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4C8F" w:rsidRDefault="00E87217">
      <w:pPr>
        <w:pStyle w:val="Telobesedila"/>
        <w:ind w:left="4000"/>
        <w:rPr>
          <w:rFonts w:ascii="Times New Roman"/>
          <w:sz w:val="20"/>
        </w:rPr>
      </w:pPr>
      <w:bookmarkStart w:id="0" w:name="_Hlk164343789"/>
      <w:r>
        <w:rPr>
          <w:rFonts w:ascii="Times New Roman"/>
          <w:noProof/>
          <w:sz w:val="20"/>
          <w:lang w:eastAsia="sl-SI"/>
        </w:rPr>
        <w:drawing>
          <wp:inline distT="0" distB="0" distL="0" distR="0" wp14:anchorId="629222CE" wp14:editId="1B4E124E">
            <wp:extent cx="837370" cy="12679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370" cy="126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C8F" w:rsidRDefault="00E87217">
      <w:pPr>
        <w:pStyle w:val="Telobesedila"/>
        <w:spacing w:before="112"/>
        <w:ind w:left="781" w:right="781"/>
        <w:jc w:val="center"/>
      </w:pPr>
      <w:r>
        <w:rPr>
          <w:w w:val="95"/>
        </w:rPr>
        <w:t>OBČINA</w:t>
      </w:r>
      <w:r>
        <w:rPr>
          <w:spacing w:val="8"/>
          <w:w w:val="95"/>
        </w:rPr>
        <w:t xml:space="preserve"> </w:t>
      </w:r>
      <w:r>
        <w:rPr>
          <w:w w:val="95"/>
        </w:rPr>
        <w:t>IDRIJA</w:t>
      </w:r>
      <w:r w:rsidR="00DB0373" w:rsidRPr="00DB0373">
        <w:rPr>
          <w:w w:val="95"/>
        </w:rPr>
        <w:t xml:space="preserve"> </w:t>
      </w:r>
    </w:p>
    <w:p w:rsidR="00E74C8F" w:rsidRDefault="00E74C8F">
      <w:pPr>
        <w:pStyle w:val="Telobesedila"/>
      </w:pPr>
    </w:p>
    <w:p w:rsidR="00E74C8F" w:rsidRDefault="00E87217">
      <w:pPr>
        <w:pStyle w:val="Telobesedila"/>
        <w:ind w:left="116" w:right="110"/>
        <w:jc w:val="both"/>
      </w:pPr>
      <w:r>
        <w:t>Občina Idrija na podlagi Zakona o stvarnem premoženju države in samoupravnih lokalnih</w:t>
      </w:r>
      <w:r>
        <w:rPr>
          <w:spacing w:val="1"/>
        </w:rPr>
        <w:t xml:space="preserve"> </w:t>
      </w:r>
      <w:r>
        <w:t>skupnosti (Uradni list RS, št. 11/18</w:t>
      </w:r>
      <w:r w:rsidR="00DB0373">
        <w:t>, 7</w:t>
      </w:r>
      <w:r>
        <w:t>9/18</w:t>
      </w:r>
      <w:r w:rsidR="00DB0373">
        <w:t xml:space="preserve"> in </w:t>
      </w:r>
      <w:r w:rsidR="00DB0373" w:rsidRPr="00DB0373">
        <w:t>78/23 – ZORR</w:t>
      </w:r>
      <w:r>
        <w:t>), Uredbe o stvarnem premoženju države in</w:t>
      </w:r>
      <w:r>
        <w:rPr>
          <w:spacing w:val="1"/>
        </w:rPr>
        <w:t xml:space="preserve"> </w:t>
      </w:r>
      <w:r>
        <w:t>samoupravnih lokalnih skupnosti (Uradni list RS, št. 31/18), Obligacijsk</w:t>
      </w:r>
      <w:r w:rsidR="00DF0A08">
        <w:t>ega</w:t>
      </w:r>
      <w:r>
        <w:t xml:space="preserve"> zakonik</w:t>
      </w:r>
      <w:r w:rsidR="00DF0A08">
        <w:t>a</w:t>
      </w:r>
      <w:r>
        <w:t xml:space="preserve"> (Uradni</w:t>
      </w:r>
      <w:r>
        <w:rPr>
          <w:spacing w:val="1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RS,</w:t>
      </w:r>
      <w:r>
        <w:rPr>
          <w:spacing w:val="-6"/>
        </w:rPr>
        <w:t xml:space="preserve"> </w:t>
      </w:r>
      <w:r>
        <w:t>št.</w:t>
      </w:r>
      <w:r>
        <w:rPr>
          <w:spacing w:val="-6"/>
        </w:rPr>
        <w:t xml:space="preserve"> </w:t>
      </w:r>
      <w:r>
        <w:t>97/07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uradno</w:t>
      </w:r>
      <w:r>
        <w:rPr>
          <w:spacing w:val="-7"/>
        </w:rPr>
        <w:t xml:space="preserve"> </w:t>
      </w:r>
      <w:r>
        <w:t>prečiščeno</w:t>
      </w:r>
      <w:r>
        <w:rPr>
          <w:spacing w:val="-7"/>
        </w:rPr>
        <w:t xml:space="preserve"> </w:t>
      </w:r>
      <w:r>
        <w:t>besedilo,</w:t>
      </w:r>
      <w:r>
        <w:rPr>
          <w:spacing w:val="-8"/>
        </w:rPr>
        <w:t xml:space="preserve"> </w:t>
      </w:r>
      <w:r>
        <w:t>64/16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odl.</w:t>
      </w:r>
      <w:r>
        <w:rPr>
          <w:spacing w:val="-8"/>
        </w:rPr>
        <w:t xml:space="preserve"> </w:t>
      </w:r>
      <w:r>
        <w:t>US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20/18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OROZ631)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23.</w:t>
      </w:r>
      <w:r>
        <w:rPr>
          <w:spacing w:val="-59"/>
        </w:rPr>
        <w:t xml:space="preserve"> </w:t>
      </w:r>
      <w:r>
        <w:rPr>
          <w:w w:val="95"/>
        </w:rPr>
        <w:t>člena Statuta Občine Idrija (Uradni list RS, št. 75/10 – uradno prečiščeno besedilo, št. 107/13,</w:t>
      </w:r>
      <w:r>
        <w:rPr>
          <w:spacing w:val="-56"/>
          <w:w w:val="95"/>
        </w:rPr>
        <w:t xml:space="preserve"> </w:t>
      </w:r>
      <w:r>
        <w:t>13/19, 202/20) ter na podlagi 19. člena Odloka o oddajanju poslovnih stavb in poslovnih</w:t>
      </w:r>
      <w:r>
        <w:rPr>
          <w:spacing w:val="1"/>
        </w:rPr>
        <w:t xml:space="preserve"> </w:t>
      </w:r>
      <w:r>
        <w:t>prostorov Občine Idrija v najem (Uradni list RS, št. 62/18</w:t>
      </w:r>
      <w:r w:rsidR="00DB0373">
        <w:t xml:space="preserve">, </w:t>
      </w:r>
      <w:r>
        <w:t>184/21</w:t>
      </w:r>
      <w:r w:rsidR="00DB0373">
        <w:t xml:space="preserve"> in 63/23</w:t>
      </w:r>
      <w:r>
        <w:t>) (v nadaljnjem besedilu:</w:t>
      </w:r>
      <w:r>
        <w:rPr>
          <w:spacing w:val="1"/>
        </w:rPr>
        <w:t xml:space="preserve"> </w:t>
      </w:r>
      <w:r>
        <w:t>Odlok)</w:t>
      </w:r>
    </w:p>
    <w:p w:rsidR="00E74C8F" w:rsidRDefault="00E74C8F">
      <w:pPr>
        <w:pStyle w:val="Telobesedila"/>
        <w:spacing w:before="11"/>
        <w:rPr>
          <w:sz w:val="21"/>
        </w:rPr>
      </w:pPr>
    </w:p>
    <w:p w:rsidR="00C710BA" w:rsidRDefault="00C710BA">
      <w:pPr>
        <w:pStyle w:val="Telobesedila"/>
        <w:spacing w:before="11"/>
        <w:rPr>
          <w:sz w:val="21"/>
        </w:rPr>
      </w:pPr>
    </w:p>
    <w:p w:rsidR="00E74C8F" w:rsidRDefault="00E87217">
      <w:pPr>
        <w:pStyle w:val="Telobesedila"/>
        <w:ind w:left="781" w:right="782"/>
        <w:jc w:val="center"/>
      </w:pPr>
      <w:r>
        <w:t>o b</w:t>
      </w:r>
      <w:r>
        <w:rPr>
          <w:spacing w:val="-1"/>
        </w:rPr>
        <w:t xml:space="preserve"> </w:t>
      </w:r>
      <w:r>
        <w:t>j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</w:t>
      </w:r>
      <w:r>
        <w:rPr>
          <w:spacing w:val="-3"/>
        </w:rPr>
        <w:t xml:space="preserve"> </w:t>
      </w:r>
      <w:r>
        <w:t>j</w:t>
      </w:r>
      <w:r>
        <w:rPr>
          <w:spacing w:val="1"/>
        </w:rPr>
        <w:t xml:space="preserve"> </w:t>
      </w:r>
      <w:r>
        <w:t>a</w:t>
      </w:r>
    </w:p>
    <w:p w:rsidR="00E74C8F" w:rsidRDefault="00E74C8F">
      <w:pPr>
        <w:pStyle w:val="Telobesedila"/>
      </w:pPr>
    </w:p>
    <w:p w:rsidR="00E74C8F" w:rsidRDefault="00E87217">
      <w:pPr>
        <w:pStyle w:val="Naslov1"/>
        <w:ind w:left="781" w:right="782"/>
        <w:jc w:val="center"/>
      </w:pPr>
      <w:r>
        <w:t>Javno zbiranje ponudb za oddajo poslovnih prostorov v lasti Občine Idrija</w:t>
      </w:r>
      <w:r>
        <w:rPr>
          <w:spacing w:val="-59"/>
        </w:rPr>
        <w:t xml:space="preserve"> </w:t>
      </w:r>
      <w:r>
        <w:t>v najem</w:t>
      </w:r>
    </w:p>
    <w:p w:rsidR="00E74C8F" w:rsidRDefault="00E74C8F">
      <w:pPr>
        <w:pStyle w:val="Telobesedila"/>
        <w:rPr>
          <w:rFonts w:ascii="Arial"/>
          <w:b/>
        </w:rPr>
      </w:pPr>
    </w:p>
    <w:p w:rsidR="00E74C8F" w:rsidRDefault="00E87217">
      <w:pPr>
        <w:ind w:left="116"/>
        <w:rPr>
          <w:rFonts w:ascii="Arial" w:hAnsi="Arial"/>
          <w:b/>
        </w:rPr>
      </w:pPr>
      <w:r>
        <w:rPr>
          <w:rFonts w:ascii="Arial" w:hAnsi="Arial"/>
          <w:b/>
        </w:rPr>
        <w:t>Naziv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sedež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organizatorja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javnega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zbiranja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ponudb:</w:t>
      </w:r>
    </w:p>
    <w:p w:rsidR="00E74C8F" w:rsidRDefault="00E74C8F">
      <w:pPr>
        <w:pStyle w:val="Telobesedila"/>
        <w:rPr>
          <w:rFonts w:ascii="Arial"/>
          <w:b/>
        </w:rPr>
      </w:pPr>
    </w:p>
    <w:p w:rsidR="00E74C8F" w:rsidRDefault="00E87217">
      <w:pPr>
        <w:pStyle w:val="Telobesedila"/>
        <w:ind w:left="116" w:right="110"/>
        <w:jc w:val="both"/>
      </w:pPr>
      <w:r>
        <w:t>Občina Idrija, Mestni trg 1, 5280 Idrija (v nadaljevanju besedila: razpisovalec), v skladu z</w:t>
      </w:r>
      <w:r>
        <w:rPr>
          <w:spacing w:val="1"/>
        </w:rPr>
        <w:t xml:space="preserve"> </w:t>
      </w:r>
      <w:r>
        <w:t>veljavnimi predpisi Republike Slovenije vabi zainteresirane ponudnike k oddaji ponudbe za</w:t>
      </w:r>
      <w:r>
        <w:rPr>
          <w:spacing w:val="1"/>
        </w:rPr>
        <w:t xml:space="preserve"> </w:t>
      </w:r>
      <w:r>
        <w:t>najem</w:t>
      </w:r>
      <w:r>
        <w:rPr>
          <w:spacing w:val="-2"/>
        </w:rPr>
        <w:t xml:space="preserve"> </w:t>
      </w:r>
      <w:r>
        <w:t>poslovnih prostorov.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Naslov1"/>
      </w:pPr>
      <w:r>
        <w:t>Predmet</w:t>
      </w:r>
      <w:r>
        <w:rPr>
          <w:spacing w:val="-2"/>
        </w:rPr>
        <w:t xml:space="preserve"> </w:t>
      </w:r>
      <w:r>
        <w:t>javnega</w:t>
      </w:r>
      <w:r>
        <w:rPr>
          <w:spacing w:val="-4"/>
        </w:rPr>
        <w:t xml:space="preserve"> </w:t>
      </w:r>
      <w:r>
        <w:t>zbiranja ponudb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naslednji</w:t>
      </w:r>
      <w:r>
        <w:rPr>
          <w:spacing w:val="-2"/>
        </w:rPr>
        <w:t xml:space="preserve"> </w:t>
      </w:r>
      <w:r>
        <w:t>poslovni</w:t>
      </w:r>
      <w:r>
        <w:rPr>
          <w:spacing w:val="2"/>
        </w:rPr>
        <w:t xml:space="preserve"> </w:t>
      </w:r>
      <w:r>
        <w:t>prostori</w:t>
      </w:r>
      <w:r>
        <w:rPr>
          <w:spacing w:val="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naslovih:</w:t>
      </w:r>
    </w:p>
    <w:p w:rsidR="00331C6E" w:rsidRDefault="00331C6E">
      <w:pPr>
        <w:pStyle w:val="Naslov1"/>
      </w:pPr>
    </w:p>
    <w:p w:rsidR="00331C6E" w:rsidRDefault="00331C6E">
      <w:pPr>
        <w:pStyle w:val="Naslov1"/>
      </w:pPr>
    </w:p>
    <w:p w:rsidR="006463FF" w:rsidRPr="00B43BE1" w:rsidRDefault="006463FF" w:rsidP="006463FF">
      <w:pPr>
        <w:pStyle w:val="Odstavekseznama"/>
        <w:numPr>
          <w:ilvl w:val="0"/>
          <w:numId w:val="5"/>
        </w:numPr>
        <w:tabs>
          <w:tab w:val="left" w:pos="837"/>
        </w:tabs>
        <w:spacing w:before="7"/>
        <w:ind w:right="1224"/>
        <w:jc w:val="both"/>
      </w:pPr>
      <w:r w:rsidRPr="00B43BE1">
        <w:rPr>
          <w:rFonts w:ascii="Arial" w:hAnsi="Arial"/>
          <w:b/>
        </w:rPr>
        <w:t xml:space="preserve">Prelovčeva 1, Idrija, </w:t>
      </w:r>
      <w:r w:rsidRPr="00B43BE1">
        <w:t>poslovni prostor je primeren za prodajalno, druge storitvene dejavnosti:</w:t>
      </w:r>
    </w:p>
    <w:p w:rsidR="006463FF" w:rsidRPr="00B43BE1" w:rsidRDefault="006463FF" w:rsidP="006463FF">
      <w:pPr>
        <w:pStyle w:val="Odstavekseznama"/>
        <w:tabs>
          <w:tab w:val="left" w:pos="837"/>
        </w:tabs>
        <w:spacing w:before="7" w:line="500" w:lineRule="atLeast"/>
        <w:ind w:left="836" w:right="1224" w:firstLine="0"/>
      </w:pPr>
      <w:r w:rsidRPr="00B43BE1">
        <w:rPr>
          <w:spacing w:val="-59"/>
        </w:rPr>
        <w:t xml:space="preserve"> </w:t>
      </w:r>
      <w:r w:rsidRPr="00B43BE1">
        <w:t>Poslovni</w:t>
      </w:r>
      <w:r w:rsidRPr="00B43BE1">
        <w:rPr>
          <w:spacing w:val="-1"/>
        </w:rPr>
        <w:t xml:space="preserve"> </w:t>
      </w:r>
      <w:r w:rsidRPr="00B43BE1">
        <w:t>prostor</w:t>
      </w:r>
      <w:r w:rsidRPr="00B43BE1">
        <w:rPr>
          <w:spacing w:val="1"/>
        </w:rPr>
        <w:t xml:space="preserve"> </w:t>
      </w:r>
      <w:r w:rsidRPr="00B43BE1">
        <w:t>v pritličju</w:t>
      </w:r>
      <w:r w:rsidRPr="00B43BE1">
        <w:rPr>
          <w:spacing w:val="-1"/>
        </w:rPr>
        <w:t xml:space="preserve"> </w:t>
      </w:r>
      <w:r w:rsidRPr="00B43BE1">
        <w:t>stavbe</w:t>
      </w:r>
      <w:r w:rsidRPr="00B43BE1">
        <w:rPr>
          <w:spacing w:val="-2"/>
        </w:rPr>
        <w:t xml:space="preserve"> </w:t>
      </w:r>
      <w:r w:rsidRPr="00B43BE1">
        <w:t>v</w:t>
      </w:r>
      <w:r w:rsidRPr="00B43BE1">
        <w:rPr>
          <w:spacing w:val="-2"/>
        </w:rPr>
        <w:t xml:space="preserve"> </w:t>
      </w:r>
      <w:r w:rsidRPr="00B43BE1">
        <w:t>skupni</w:t>
      </w:r>
      <w:r w:rsidRPr="00B43BE1">
        <w:rPr>
          <w:spacing w:val="-1"/>
        </w:rPr>
        <w:t xml:space="preserve"> </w:t>
      </w:r>
      <w:r w:rsidRPr="00B43BE1">
        <w:t>izmeri 21,26</w:t>
      </w:r>
      <w:r w:rsidRPr="00B43BE1">
        <w:rPr>
          <w:spacing w:val="-2"/>
        </w:rPr>
        <w:t xml:space="preserve"> </w:t>
      </w:r>
      <w:r w:rsidRPr="00B43BE1">
        <w:t>m²,</w:t>
      </w:r>
    </w:p>
    <w:p w:rsidR="006463FF" w:rsidRPr="00B43BE1" w:rsidRDefault="006463FF" w:rsidP="006463FF">
      <w:pPr>
        <w:pStyle w:val="Telobesedila"/>
        <w:spacing w:before="5"/>
        <w:ind w:left="836"/>
      </w:pPr>
      <w:r w:rsidRPr="00B43BE1">
        <w:t>na</w:t>
      </w:r>
      <w:r w:rsidRPr="00B43BE1">
        <w:rPr>
          <w:spacing w:val="-2"/>
        </w:rPr>
        <w:t xml:space="preserve"> </w:t>
      </w:r>
      <w:r w:rsidRPr="00B43BE1">
        <w:t>parcelni</w:t>
      </w:r>
      <w:r w:rsidRPr="00B43BE1">
        <w:rPr>
          <w:spacing w:val="-2"/>
        </w:rPr>
        <w:t xml:space="preserve"> </w:t>
      </w:r>
      <w:r w:rsidRPr="00B43BE1">
        <w:t>št.</w:t>
      </w:r>
      <w:r w:rsidRPr="00B43BE1">
        <w:rPr>
          <w:spacing w:val="-1"/>
        </w:rPr>
        <w:t xml:space="preserve"> </w:t>
      </w:r>
      <w:r w:rsidRPr="00B43BE1">
        <w:t>1370,</w:t>
      </w:r>
      <w:r w:rsidRPr="00B43BE1">
        <w:rPr>
          <w:spacing w:val="-3"/>
        </w:rPr>
        <w:t xml:space="preserve"> </w:t>
      </w:r>
      <w:r w:rsidRPr="00B43BE1">
        <w:t>k.o.</w:t>
      </w:r>
      <w:r w:rsidRPr="00B43BE1">
        <w:rPr>
          <w:spacing w:val="-2"/>
        </w:rPr>
        <w:t xml:space="preserve"> </w:t>
      </w:r>
      <w:r w:rsidRPr="00B43BE1">
        <w:t>2357-</w:t>
      </w:r>
      <w:r w:rsidRPr="00B43BE1">
        <w:rPr>
          <w:spacing w:val="-2"/>
        </w:rPr>
        <w:t xml:space="preserve"> </w:t>
      </w:r>
      <w:r w:rsidRPr="00B43BE1">
        <w:t>IDRIJA</w:t>
      </w:r>
      <w:r w:rsidRPr="00B43BE1">
        <w:rPr>
          <w:spacing w:val="-3"/>
        </w:rPr>
        <w:t xml:space="preserve"> </w:t>
      </w:r>
      <w:r w:rsidRPr="00B43BE1">
        <w:t>–</w:t>
      </w:r>
      <w:r w:rsidRPr="00B43BE1">
        <w:rPr>
          <w:spacing w:val="-4"/>
        </w:rPr>
        <w:t xml:space="preserve"> </w:t>
      </w:r>
      <w:r w:rsidRPr="00B43BE1">
        <w:t>MESTO</w:t>
      </w:r>
      <w:r w:rsidRPr="00B43BE1">
        <w:rPr>
          <w:spacing w:val="-2"/>
        </w:rPr>
        <w:t xml:space="preserve"> </w:t>
      </w:r>
      <w:r w:rsidRPr="00B43BE1">
        <w:t>(ID</w:t>
      </w:r>
      <w:r w:rsidRPr="00B43BE1">
        <w:rPr>
          <w:spacing w:val="-1"/>
        </w:rPr>
        <w:t xml:space="preserve"> </w:t>
      </w:r>
      <w:r w:rsidRPr="00B43BE1">
        <w:t>znak:</w:t>
      </w:r>
      <w:r w:rsidRPr="00B43BE1">
        <w:rPr>
          <w:spacing w:val="2"/>
        </w:rPr>
        <w:t xml:space="preserve"> </w:t>
      </w:r>
      <w:r w:rsidRPr="00B43BE1">
        <w:t>2357-620-202</w:t>
      </w:r>
      <w:r w:rsidRPr="00B43BE1">
        <w:rPr>
          <w:spacing w:val="-4"/>
        </w:rPr>
        <w:t>)</w:t>
      </w:r>
      <w:r w:rsidRPr="00B43BE1">
        <w:t>.</w:t>
      </w:r>
    </w:p>
    <w:p w:rsidR="00BB3134" w:rsidRPr="002B6968" w:rsidRDefault="00BB3134">
      <w:pPr>
        <w:pStyle w:val="Telobesedila"/>
        <w:spacing w:line="252" w:lineRule="exact"/>
        <w:ind w:left="836"/>
      </w:pPr>
    </w:p>
    <w:p w:rsidR="00331C6E" w:rsidRPr="00B10D16" w:rsidRDefault="002B6968" w:rsidP="00331C6E">
      <w:pPr>
        <w:pStyle w:val="Odstavekseznama"/>
        <w:numPr>
          <w:ilvl w:val="0"/>
          <w:numId w:val="5"/>
        </w:numPr>
        <w:tabs>
          <w:tab w:val="left" w:pos="837"/>
        </w:tabs>
        <w:spacing w:before="7"/>
        <w:ind w:right="1224"/>
        <w:jc w:val="both"/>
      </w:pPr>
      <w:r w:rsidRPr="002B6968">
        <w:rPr>
          <w:b/>
          <w:bCs/>
        </w:rPr>
        <w:t xml:space="preserve">Mestni trg </w:t>
      </w:r>
      <w:r>
        <w:rPr>
          <w:b/>
          <w:bCs/>
        </w:rPr>
        <w:t>3,4</w:t>
      </w:r>
      <w:r w:rsidRPr="002B6968">
        <w:rPr>
          <w:b/>
          <w:bCs/>
        </w:rPr>
        <w:t>, Idrija</w:t>
      </w:r>
      <w:r w:rsidRPr="002B6968">
        <w:t xml:space="preserve">, poslovni prostor je primeren za </w:t>
      </w:r>
      <w:r w:rsidR="00331C6E" w:rsidRPr="00B10D16">
        <w:t xml:space="preserve">druge storitvene dejavnosti – trgovska dejavnost: </w:t>
      </w:r>
    </w:p>
    <w:p w:rsidR="002B6968" w:rsidRPr="00A626C7" w:rsidRDefault="002B6968" w:rsidP="00331C6E">
      <w:pPr>
        <w:pStyle w:val="Telobesedila"/>
        <w:spacing w:line="252" w:lineRule="exact"/>
        <w:rPr>
          <w:b/>
          <w:bCs/>
          <w:highlight w:val="yellow"/>
        </w:rPr>
      </w:pPr>
    </w:p>
    <w:p w:rsidR="00331C6E" w:rsidRDefault="002B6968" w:rsidP="002B6968">
      <w:pPr>
        <w:pStyle w:val="Telobesedila"/>
        <w:spacing w:line="252" w:lineRule="exact"/>
        <w:ind w:left="836"/>
      </w:pPr>
      <w:r w:rsidRPr="002B6968">
        <w:t xml:space="preserve">Poslovni prostor v pritličju stavbe v skupni izmeri 79,75 m², </w:t>
      </w:r>
    </w:p>
    <w:p w:rsidR="002B6968" w:rsidRDefault="002B6968" w:rsidP="002B6968">
      <w:pPr>
        <w:pStyle w:val="Telobesedila"/>
        <w:spacing w:line="252" w:lineRule="exact"/>
        <w:ind w:left="836"/>
      </w:pPr>
      <w:r w:rsidRPr="002B6968">
        <w:t>na parcelni št. 1090, k.o. 2357 - IDRIJA – MESTO (ID znak: 2357-505).</w:t>
      </w:r>
    </w:p>
    <w:p w:rsidR="00DC4B29" w:rsidRDefault="00DC4B29" w:rsidP="002B6968">
      <w:pPr>
        <w:pStyle w:val="Telobesedila"/>
        <w:spacing w:line="252" w:lineRule="exact"/>
        <w:ind w:left="836"/>
      </w:pPr>
    </w:p>
    <w:p w:rsidR="00D05521" w:rsidRPr="00C72B43" w:rsidRDefault="00D05521" w:rsidP="00D05521">
      <w:pPr>
        <w:pStyle w:val="Odstavekseznama"/>
        <w:numPr>
          <w:ilvl w:val="0"/>
          <w:numId w:val="5"/>
        </w:numPr>
        <w:tabs>
          <w:tab w:val="left" w:pos="837"/>
        </w:tabs>
        <w:ind w:right="112"/>
      </w:pPr>
      <w:r w:rsidRPr="00C72B43">
        <w:rPr>
          <w:rFonts w:ascii="Arial" w:hAnsi="Arial"/>
          <w:b/>
        </w:rPr>
        <w:t>Mestni trg 2, Idrija,</w:t>
      </w:r>
      <w:r w:rsidRPr="00C72B43">
        <w:rPr>
          <w:rFonts w:ascii="Arial" w:hAnsi="Arial"/>
          <w:b/>
          <w:spacing w:val="30"/>
        </w:rPr>
        <w:t xml:space="preserve"> </w:t>
      </w:r>
      <w:r w:rsidRPr="00C72B43">
        <w:t>poslovni</w:t>
      </w:r>
      <w:r w:rsidRPr="00C72B43">
        <w:rPr>
          <w:spacing w:val="27"/>
        </w:rPr>
        <w:t xml:space="preserve"> </w:t>
      </w:r>
      <w:r w:rsidRPr="00C72B43">
        <w:t>prostor</w:t>
      </w:r>
      <w:r w:rsidRPr="00C72B43">
        <w:rPr>
          <w:spacing w:val="27"/>
        </w:rPr>
        <w:t xml:space="preserve"> </w:t>
      </w:r>
      <w:r w:rsidRPr="00C72B43">
        <w:t>je</w:t>
      </w:r>
      <w:r w:rsidRPr="00C72B43">
        <w:rPr>
          <w:spacing w:val="26"/>
        </w:rPr>
        <w:t xml:space="preserve"> </w:t>
      </w:r>
      <w:r w:rsidRPr="00C72B43">
        <w:t>primeren</w:t>
      </w:r>
      <w:r w:rsidRPr="00C72B43">
        <w:rPr>
          <w:spacing w:val="28"/>
        </w:rPr>
        <w:t xml:space="preserve"> </w:t>
      </w:r>
      <w:r w:rsidRPr="00C72B43">
        <w:t>za</w:t>
      </w:r>
      <w:r>
        <w:t xml:space="preserve"> lokal, prodajalno</w:t>
      </w:r>
      <w:r w:rsidRPr="00C72B43">
        <w:t>:</w:t>
      </w:r>
    </w:p>
    <w:p w:rsidR="00D05521" w:rsidRPr="00C72B43" w:rsidRDefault="00D05521" w:rsidP="00D05521">
      <w:pPr>
        <w:pStyle w:val="Telobesedila"/>
        <w:spacing w:before="11"/>
        <w:rPr>
          <w:sz w:val="21"/>
        </w:rPr>
      </w:pPr>
    </w:p>
    <w:p w:rsidR="00D05521" w:rsidRPr="00C72B43" w:rsidRDefault="00D05521" w:rsidP="00D05521">
      <w:pPr>
        <w:pStyle w:val="Telobesedila"/>
        <w:spacing w:line="252" w:lineRule="exact"/>
        <w:ind w:left="836"/>
      </w:pPr>
      <w:r w:rsidRPr="00C72B43">
        <w:t>Poslovni</w:t>
      </w:r>
      <w:r w:rsidRPr="00C72B43">
        <w:rPr>
          <w:spacing w:val="-12"/>
        </w:rPr>
        <w:t xml:space="preserve"> </w:t>
      </w:r>
      <w:r w:rsidRPr="00C72B43">
        <w:t>prostor</w:t>
      </w:r>
      <w:r w:rsidRPr="00C72B43">
        <w:rPr>
          <w:spacing w:val="-11"/>
        </w:rPr>
        <w:t xml:space="preserve"> </w:t>
      </w:r>
      <w:r w:rsidRPr="00C72B43">
        <w:t>v</w:t>
      </w:r>
      <w:r w:rsidRPr="00C72B43">
        <w:rPr>
          <w:spacing w:val="-11"/>
        </w:rPr>
        <w:t xml:space="preserve"> </w:t>
      </w:r>
      <w:r w:rsidRPr="00C72B43">
        <w:t>pritličju</w:t>
      </w:r>
      <w:r w:rsidRPr="00C72B43">
        <w:rPr>
          <w:spacing w:val="-11"/>
        </w:rPr>
        <w:t xml:space="preserve"> </w:t>
      </w:r>
      <w:r w:rsidRPr="00C72B43">
        <w:t>stavbe</w:t>
      </w:r>
      <w:r w:rsidRPr="00C72B43">
        <w:rPr>
          <w:spacing w:val="-13"/>
        </w:rPr>
        <w:t xml:space="preserve"> </w:t>
      </w:r>
      <w:r w:rsidRPr="00C72B43">
        <w:t>v</w:t>
      </w:r>
      <w:r w:rsidRPr="00C72B43">
        <w:rPr>
          <w:spacing w:val="-11"/>
        </w:rPr>
        <w:t xml:space="preserve"> </w:t>
      </w:r>
      <w:r w:rsidRPr="00C72B43">
        <w:t>skupni</w:t>
      </w:r>
      <w:r w:rsidRPr="00C72B43">
        <w:rPr>
          <w:spacing w:val="-12"/>
        </w:rPr>
        <w:t xml:space="preserve"> </w:t>
      </w:r>
      <w:r w:rsidRPr="00C72B43">
        <w:t>izmeri</w:t>
      </w:r>
      <w:r w:rsidRPr="00C72B43">
        <w:rPr>
          <w:spacing w:val="-9"/>
        </w:rPr>
        <w:t xml:space="preserve"> </w:t>
      </w:r>
      <w:r w:rsidRPr="00C72B43">
        <w:t>121</w:t>
      </w:r>
      <w:r w:rsidRPr="00C72B43">
        <w:rPr>
          <w:spacing w:val="-14"/>
        </w:rPr>
        <w:t xml:space="preserve"> </w:t>
      </w:r>
      <w:r w:rsidRPr="00C72B43">
        <w:t>m²,</w:t>
      </w:r>
    </w:p>
    <w:p w:rsidR="00D05521" w:rsidRDefault="00D05521" w:rsidP="00D05521">
      <w:pPr>
        <w:pStyle w:val="Telobesedila"/>
        <w:spacing w:line="252" w:lineRule="exact"/>
        <w:ind w:left="836"/>
      </w:pPr>
      <w:r w:rsidRPr="00C72B43">
        <w:t>na</w:t>
      </w:r>
      <w:r w:rsidRPr="00C72B43">
        <w:rPr>
          <w:spacing w:val="-2"/>
        </w:rPr>
        <w:t xml:space="preserve"> </w:t>
      </w:r>
      <w:r w:rsidRPr="00C72B43">
        <w:t>parcelni</w:t>
      </w:r>
      <w:r w:rsidRPr="00C72B43">
        <w:rPr>
          <w:spacing w:val="-2"/>
        </w:rPr>
        <w:t xml:space="preserve"> </w:t>
      </w:r>
      <w:r w:rsidRPr="00C72B43">
        <w:t>št.</w:t>
      </w:r>
      <w:r w:rsidRPr="00C72B43">
        <w:rPr>
          <w:spacing w:val="-2"/>
        </w:rPr>
        <w:t xml:space="preserve"> </w:t>
      </w:r>
      <w:r w:rsidRPr="00C72B43">
        <w:t>1289 in 1287/13,</w:t>
      </w:r>
      <w:r w:rsidRPr="00C72B43">
        <w:rPr>
          <w:spacing w:val="-2"/>
        </w:rPr>
        <w:t xml:space="preserve"> </w:t>
      </w:r>
      <w:r w:rsidRPr="00C72B43">
        <w:t>k.o.</w:t>
      </w:r>
      <w:r w:rsidRPr="00C72B43">
        <w:rPr>
          <w:spacing w:val="-3"/>
        </w:rPr>
        <w:t xml:space="preserve"> </w:t>
      </w:r>
      <w:r w:rsidRPr="00C72B43">
        <w:t>2357-</w:t>
      </w:r>
      <w:r w:rsidRPr="00C72B43">
        <w:rPr>
          <w:spacing w:val="-2"/>
        </w:rPr>
        <w:t xml:space="preserve"> </w:t>
      </w:r>
      <w:r w:rsidRPr="00C72B43">
        <w:t>IDRIJA</w:t>
      </w:r>
      <w:r w:rsidRPr="00C72B43">
        <w:rPr>
          <w:spacing w:val="-4"/>
        </w:rPr>
        <w:t xml:space="preserve"> </w:t>
      </w:r>
      <w:r w:rsidRPr="00C72B43">
        <w:t>–</w:t>
      </w:r>
      <w:r w:rsidRPr="00C72B43">
        <w:rPr>
          <w:spacing w:val="-3"/>
        </w:rPr>
        <w:t xml:space="preserve"> </w:t>
      </w:r>
      <w:r w:rsidRPr="00C72B43">
        <w:t>MESTO</w:t>
      </w:r>
      <w:r w:rsidRPr="00C72B43">
        <w:rPr>
          <w:spacing w:val="-2"/>
        </w:rPr>
        <w:t xml:space="preserve"> </w:t>
      </w:r>
      <w:r w:rsidRPr="00C72B43">
        <w:t>(ID</w:t>
      </w:r>
      <w:r w:rsidRPr="00C72B43">
        <w:rPr>
          <w:spacing w:val="-2"/>
        </w:rPr>
        <w:t xml:space="preserve"> </w:t>
      </w:r>
      <w:r w:rsidRPr="00C72B43">
        <w:t>znak:</w:t>
      </w:r>
      <w:r w:rsidRPr="00C72B43">
        <w:rPr>
          <w:spacing w:val="2"/>
        </w:rPr>
        <w:t xml:space="preserve"> </w:t>
      </w:r>
      <w:r w:rsidRPr="00C72B43">
        <w:t>2357-1737-7).</w:t>
      </w:r>
    </w:p>
    <w:p w:rsidR="00591A90" w:rsidRDefault="00591A90" w:rsidP="00D05521">
      <w:pPr>
        <w:pStyle w:val="Telobesedila"/>
        <w:spacing w:line="252" w:lineRule="exact"/>
        <w:ind w:left="836"/>
      </w:pPr>
    </w:p>
    <w:p w:rsidR="00591A90" w:rsidRPr="00C72B43" w:rsidRDefault="00591A90" w:rsidP="00591A90">
      <w:pPr>
        <w:pStyle w:val="Odstavekseznama"/>
        <w:numPr>
          <w:ilvl w:val="0"/>
          <w:numId w:val="5"/>
        </w:numPr>
        <w:tabs>
          <w:tab w:val="left" w:pos="837"/>
        </w:tabs>
        <w:ind w:right="112"/>
      </w:pPr>
      <w:r w:rsidRPr="00C72B43">
        <w:rPr>
          <w:rFonts w:ascii="Arial" w:hAnsi="Arial"/>
          <w:b/>
        </w:rPr>
        <w:t>Mestni trg 2, Idrija,</w:t>
      </w:r>
      <w:r w:rsidRPr="00C72B43">
        <w:rPr>
          <w:rFonts w:ascii="Arial" w:hAnsi="Arial"/>
          <w:b/>
          <w:spacing w:val="30"/>
        </w:rPr>
        <w:t xml:space="preserve"> </w:t>
      </w:r>
      <w:r w:rsidRPr="00C72B43">
        <w:t>poslovni</w:t>
      </w:r>
      <w:r w:rsidRPr="00C72B43">
        <w:rPr>
          <w:spacing w:val="27"/>
        </w:rPr>
        <w:t xml:space="preserve"> </w:t>
      </w:r>
      <w:r w:rsidRPr="00C72B43">
        <w:t>prostor</w:t>
      </w:r>
      <w:r w:rsidRPr="00C72B43">
        <w:rPr>
          <w:spacing w:val="27"/>
        </w:rPr>
        <w:t xml:space="preserve"> </w:t>
      </w:r>
      <w:r w:rsidRPr="00C72B43">
        <w:t>je</w:t>
      </w:r>
      <w:r w:rsidRPr="00C72B43">
        <w:rPr>
          <w:spacing w:val="26"/>
        </w:rPr>
        <w:t xml:space="preserve"> </w:t>
      </w:r>
      <w:r w:rsidRPr="00C72B43">
        <w:t>primeren</w:t>
      </w:r>
      <w:r w:rsidRPr="00C72B43">
        <w:rPr>
          <w:spacing w:val="28"/>
        </w:rPr>
        <w:t xml:space="preserve"> </w:t>
      </w:r>
      <w:r w:rsidRPr="00C72B43">
        <w:t>za</w:t>
      </w:r>
      <w:r>
        <w:t xml:space="preserve"> pisarno, arhiv</w:t>
      </w:r>
      <w:r w:rsidRPr="00C72B43">
        <w:t>:</w:t>
      </w:r>
    </w:p>
    <w:p w:rsidR="00591A90" w:rsidRPr="00C72B43" w:rsidRDefault="00591A90" w:rsidP="00591A90">
      <w:pPr>
        <w:pStyle w:val="Telobesedila"/>
        <w:spacing w:before="11"/>
        <w:rPr>
          <w:sz w:val="21"/>
        </w:rPr>
      </w:pPr>
    </w:p>
    <w:p w:rsidR="00591A90" w:rsidRPr="00C72B43" w:rsidRDefault="00591A90" w:rsidP="00591A90">
      <w:pPr>
        <w:pStyle w:val="Telobesedila"/>
        <w:spacing w:line="252" w:lineRule="exact"/>
        <w:ind w:left="836"/>
      </w:pPr>
      <w:r w:rsidRPr="00C72B43">
        <w:t>Poslovni</w:t>
      </w:r>
      <w:r w:rsidRPr="00C72B43">
        <w:rPr>
          <w:spacing w:val="-12"/>
        </w:rPr>
        <w:t xml:space="preserve"> </w:t>
      </w:r>
      <w:r w:rsidRPr="00C72B43">
        <w:t>prostor</w:t>
      </w:r>
      <w:r w:rsidRPr="00C72B43">
        <w:rPr>
          <w:spacing w:val="-11"/>
        </w:rPr>
        <w:t xml:space="preserve"> </w:t>
      </w:r>
      <w:r w:rsidRPr="00C72B43">
        <w:t>v</w:t>
      </w:r>
      <w:r w:rsidRPr="00C72B43">
        <w:rPr>
          <w:spacing w:val="-11"/>
        </w:rPr>
        <w:t xml:space="preserve"> </w:t>
      </w:r>
      <w:r>
        <w:t>zgornjem nadstropju</w:t>
      </w:r>
      <w:r w:rsidRPr="00C72B43">
        <w:rPr>
          <w:spacing w:val="-11"/>
        </w:rPr>
        <w:t xml:space="preserve"> </w:t>
      </w:r>
      <w:r w:rsidRPr="00C72B43">
        <w:t>stavbe</w:t>
      </w:r>
      <w:r w:rsidRPr="00C72B43">
        <w:rPr>
          <w:spacing w:val="-13"/>
        </w:rPr>
        <w:t xml:space="preserve"> </w:t>
      </w:r>
      <w:r w:rsidRPr="00C72B43">
        <w:t>v</w:t>
      </w:r>
      <w:r w:rsidRPr="00C72B43">
        <w:rPr>
          <w:spacing w:val="-11"/>
        </w:rPr>
        <w:t xml:space="preserve"> </w:t>
      </w:r>
      <w:r w:rsidRPr="00C72B43">
        <w:t>skupni</w:t>
      </w:r>
      <w:r w:rsidRPr="00C72B43">
        <w:rPr>
          <w:spacing w:val="-12"/>
        </w:rPr>
        <w:t xml:space="preserve"> </w:t>
      </w:r>
      <w:r w:rsidRPr="00C72B43">
        <w:t>izmer</w:t>
      </w:r>
      <w:r>
        <w:t>i 13,80</w:t>
      </w:r>
      <w:r w:rsidRPr="00C72B43">
        <w:rPr>
          <w:spacing w:val="-14"/>
        </w:rPr>
        <w:t xml:space="preserve"> </w:t>
      </w:r>
      <w:r w:rsidRPr="00C72B43">
        <w:t>m²,</w:t>
      </w:r>
    </w:p>
    <w:p w:rsidR="00591A90" w:rsidRDefault="00591A90" w:rsidP="00591A90">
      <w:pPr>
        <w:pStyle w:val="Telobesedila"/>
        <w:spacing w:line="252" w:lineRule="exact"/>
        <w:ind w:left="836"/>
      </w:pPr>
      <w:r w:rsidRPr="00C72B43">
        <w:t>na</w:t>
      </w:r>
      <w:r w:rsidRPr="00C72B43">
        <w:rPr>
          <w:spacing w:val="-2"/>
        </w:rPr>
        <w:t xml:space="preserve"> </w:t>
      </w:r>
      <w:r w:rsidRPr="00C72B43">
        <w:t>parcelni</w:t>
      </w:r>
      <w:r w:rsidRPr="00C72B43">
        <w:rPr>
          <w:spacing w:val="-2"/>
        </w:rPr>
        <w:t xml:space="preserve"> </w:t>
      </w:r>
      <w:r w:rsidRPr="00C72B43">
        <w:t>št.</w:t>
      </w:r>
      <w:r w:rsidRPr="00C72B43">
        <w:rPr>
          <w:spacing w:val="-2"/>
        </w:rPr>
        <w:t xml:space="preserve"> </w:t>
      </w:r>
      <w:r>
        <w:t>1289</w:t>
      </w:r>
      <w:r w:rsidRPr="00C72B43">
        <w:t xml:space="preserve"> in 1287/13,</w:t>
      </w:r>
      <w:r w:rsidRPr="00C72B43">
        <w:rPr>
          <w:spacing w:val="-2"/>
        </w:rPr>
        <w:t xml:space="preserve"> </w:t>
      </w:r>
      <w:r w:rsidRPr="00C72B43">
        <w:t>k.o.</w:t>
      </w:r>
      <w:r w:rsidRPr="00C72B43">
        <w:rPr>
          <w:spacing w:val="-3"/>
        </w:rPr>
        <w:t xml:space="preserve"> </w:t>
      </w:r>
      <w:r w:rsidRPr="00C72B43">
        <w:t>2357-</w:t>
      </w:r>
      <w:r w:rsidRPr="00C72B43">
        <w:rPr>
          <w:spacing w:val="-2"/>
        </w:rPr>
        <w:t xml:space="preserve"> </w:t>
      </w:r>
      <w:r w:rsidRPr="00C72B43">
        <w:t>IDRIJA</w:t>
      </w:r>
      <w:r w:rsidRPr="00C72B43">
        <w:rPr>
          <w:spacing w:val="-4"/>
        </w:rPr>
        <w:t xml:space="preserve"> </w:t>
      </w:r>
      <w:r w:rsidRPr="00C72B43">
        <w:t>–</w:t>
      </w:r>
      <w:r w:rsidRPr="00C72B43">
        <w:rPr>
          <w:spacing w:val="-3"/>
        </w:rPr>
        <w:t xml:space="preserve"> </w:t>
      </w:r>
      <w:r w:rsidRPr="00C72B43">
        <w:t>MESTO</w:t>
      </w:r>
      <w:r w:rsidRPr="00C72B43">
        <w:rPr>
          <w:spacing w:val="-2"/>
        </w:rPr>
        <w:t xml:space="preserve"> </w:t>
      </w:r>
      <w:r w:rsidRPr="00C72B43">
        <w:t>(ID</w:t>
      </w:r>
      <w:r w:rsidRPr="00C72B43">
        <w:rPr>
          <w:spacing w:val="-2"/>
        </w:rPr>
        <w:t xml:space="preserve"> </w:t>
      </w:r>
      <w:r w:rsidRPr="00C72B43">
        <w:t>znak:</w:t>
      </w:r>
      <w:r w:rsidRPr="00C72B43">
        <w:rPr>
          <w:spacing w:val="2"/>
        </w:rPr>
        <w:t xml:space="preserve"> </w:t>
      </w:r>
      <w:r w:rsidRPr="00C72B43">
        <w:t>2357-1737-</w:t>
      </w:r>
      <w:r>
        <w:t>14</w:t>
      </w:r>
      <w:r w:rsidRPr="00C72B43">
        <w:t>).</w:t>
      </w:r>
    </w:p>
    <w:p w:rsidR="00591A90" w:rsidRDefault="00591A90" w:rsidP="00D05521">
      <w:pPr>
        <w:pStyle w:val="Telobesedila"/>
        <w:spacing w:line="252" w:lineRule="exact"/>
        <w:ind w:left="836"/>
      </w:pPr>
    </w:p>
    <w:p w:rsidR="00591A90" w:rsidRDefault="00591A90" w:rsidP="00D05521">
      <w:pPr>
        <w:pStyle w:val="Telobesedila"/>
        <w:spacing w:line="252" w:lineRule="exact"/>
        <w:ind w:left="836"/>
      </w:pPr>
    </w:p>
    <w:p w:rsidR="00591A90" w:rsidRDefault="00591A90" w:rsidP="00D05521">
      <w:pPr>
        <w:pStyle w:val="Telobesedila"/>
        <w:spacing w:line="252" w:lineRule="exact"/>
        <w:ind w:left="836"/>
      </w:pPr>
    </w:p>
    <w:p w:rsidR="002B6968" w:rsidRPr="00B82C6C" w:rsidRDefault="002B6968" w:rsidP="00B82C6C">
      <w:pPr>
        <w:pStyle w:val="Telobesedila"/>
        <w:spacing w:line="252" w:lineRule="exact"/>
        <w:ind w:left="836"/>
      </w:pPr>
    </w:p>
    <w:p w:rsidR="00C710BA" w:rsidRDefault="00C710BA">
      <w:pPr>
        <w:pStyle w:val="Telobesedila"/>
        <w:ind w:left="116"/>
        <w:jc w:val="both"/>
        <w:rPr>
          <w:w w:val="95"/>
        </w:rPr>
      </w:pPr>
    </w:p>
    <w:p w:rsidR="00E74C8F" w:rsidRDefault="00E87217">
      <w:pPr>
        <w:pStyle w:val="Telobesedila"/>
        <w:ind w:left="116"/>
        <w:jc w:val="both"/>
      </w:pPr>
      <w:r>
        <w:rPr>
          <w:w w:val="95"/>
        </w:rPr>
        <w:t>Poslovni</w:t>
      </w:r>
      <w:r>
        <w:rPr>
          <w:spacing w:val="5"/>
          <w:w w:val="95"/>
        </w:rPr>
        <w:t xml:space="preserve"> </w:t>
      </w:r>
      <w:r>
        <w:rPr>
          <w:w w:val="95"/>
        </w:rPr>
        <w:t>prostori</w:t>
      </w:r>
      <w:r>
        <w:rPr>
          <w:spacing w:val="5"/>
          <w:w w:val="95"/>
        </w:rPr>
        <w:t xml:space="preserve"> </w:t>
      </w:r>
      <w:r>
        <w:rPr>
          <w:w w:val="95"/>
        </w:rPr>
        <w:t>se</w:t>
      </w:r>
      <w:r>
        <w:rPr>
          <w:spacing w:val="4"/>
          <w:w w:val="95"/>
        </w:rPr>
        <w:t xml:space="preserve"> </w:t>
      </w:r>
      <w:r>
        <w:rPr>
          <w:w w:val="95"/>
        </w:rPr>
        <w:t>oddajajo</w:t>
      </w:r>
      <w:r>
        <w:rPr>
          <w:spacing w:val="3"/>
          <w:w w:val="95"/>
        </w:rPr>
        <w:t xml:space="preserve"> </w:t>
      </w:r>
      <w:r>
        <w:rPr>
          <w:w w:val="95"/>
        </w:rPr>
        <w:t>v</w:t>
      </w:r>
      <w:r>
        <w:rPr>
          <w:spacing w:val="3"/>
          <w:w w:val="95"/>
        </w:rPr>
        <w:t xml:space="preserve"> </w:t>
      </w:r>
      <w:r>
        <w:rPr>
          <w:w w:val="95"/>
        </w:rPr>
        <w:t>najem</w:t>
      </w:r>
      <w:r>
        <w:rPr>
          <w:spacing w:val="5"/>
          <w:w w:val="95"/>
        </w:rPr>
        <w:t xml:space="preserve"> </w:t>
      </w:r>
      <w:r>
        <w:rPr>
          <w:w w:val="95"/>
        </w:rPr>
        <w:t>za</w:t>
      </w:r>
      <w:r>
        <w:rPr>
          <w:spacing w:val="5"/>
          <w:w w:val="95"/>
        </w:rPr>
        <w:t xml:space="preserve"> </w:t>
      </w:r>
      <w:r>
        <w:rPr>
          <w:w w:val="95"/>
        </w:rPr>
        <w:t>nedoločen</w:t>
      </w:r>
      <w:r>
        <w:rPr>
          <w:spacing w:val="6"/>
          <w:w w:val="95"/>
        </w:rPr>
        <w:t xml:space="preserve"> </w:t>
      </w:r>
      <w:r>
        <w:rPr>
          <w:w w:val="95"/>
        </w:rPr>
        <w:t>čas.</w:t>
      </w:r>
    </w:p>
    <w:p w:rsidR="00E74C8F" w:rsidRDefault="00E74C8F">
      <w:pPr>
        <w:pStyle w:val="Telobesedila"/>
        <w:rPr>
          <w:sz w:val="21"/>
        </w:rPr>
      </w:pPr>
    </w:p>
    <w:p w:rsidR="00E74C8F" w:rsidRDefault="00E87217">
      <w:pPr>
        <w:pStyle w:val="Naslov1"/>
      </w:pPr>
      <w:r>
        <w:t>Višina</w:t>
      </w:r>
      <w:r>
        <w:rPr>
          <w:spacing w:val="-5"/>
        </w:rPr>
        <w:t xml:space="preserve"> </w:t>
      </w:r>
      <w:r>
        <w:t>najemnine:</w:t>
      </w:r>
    </w:p>
    <w:p w:rsidR="00E74C8F" w:rsidRDefault="00E74C8F">
      <w:pPr>
        <w:pStyle w:val="Telobesedila"/>
        <w:spacing w:before="10"/>
        <w:rPr>
          <w:rFonts w:ascii="Arial"/>
          <w:b/>
          <w:sz w:val="21"/>
        </w:rPr>
      </w:pPr>
    </w:p>
    <w:p w:rsidR="00E74C8F" w:rsidRDefault="00E87217">
      <w:pPr>
        <w:pStyle w:val="Telobesedila"/>
        <w:ind w:left="116" w:right="113"/>
        <w:jc w:val="both"/>
      </w:pPr>
      <w:r>
        <w:t xml:space="preserve">Izhodiščna najemnina za mesec </w:t>
      </w:r>
      <w:r w:rsidR="00D10801">
        <w:t>marec</w:t>
      </w:r>
      <w:r w:rsidRPr="00164C00">
        <w:t xml:space="preserve"> 202</w:t>
      </w:r>
      <w:r w:rsidR="00AA7A6E">
        <w:t>5</w:t>
      </w:r>
      <w:r w:rsidRPr="00164C00">
        <w:t xml:space="preserve"> znaša, za poslovni prostor pod zaporedno</w:t>
      </w:r>
      <w:r w:rsidRPr="00164C00">
        <w:rPr>
          <w:spacing w:val="1"/>
        </w:rPr>
        <w:t xml:space="preserve"> </w:t>
      </w:r>
      <w:r w:rsidRPr="00164C00">
        <w:t>številko:</w:t>
      </w:r>
    </w:p>
    <w:p w:rsidR="00677D70" w:rsidRDefault="00677D70">
      <w:pPr>
        <w:pStyle w:val="Telobesedila"/>
        <w:ind w:left="116" w:right="113"/>
        <w:jc w:val="both"/>
      </w:pPr>
    </w:p>
    <w:p w:rsidR="00BF0CD9" w:rsidRDefault="00BF0CD9" w:rsidP="008431D8">
      <w:pPr>
        <w:pStyle w:val="Telobesedila"/>
        <w:ind w:left="116" w:right="113"/>
        <w:jc w:val="both"/>
      </w:pPr>
    </w:p>
    <w:p w:rsidR="006463FF" w:rsidRPr="00F72C47" w:rsidRDefault="006463FF" w:rsidP="006463FF">
      <w:pPr>
        <w:pStyle w:val="Odstavekseznama"/>
        <w:numPr>
          <w:ilvl w:val="0"/>
          <w:numId w:val="4"/>
        </w:numPr>
        <w:tabs>
          <w:tab w:val="left" w:pos="837"/>
        </w:tabs>
        <w:spacing w:before="72"/>
        <w:jc w:val="both"/>
      </w:pPr>
      <w:r w:rsidRPr="00F72C47">
        <w:rPr>
          <w:w w:val="95"/>
        </w:rPr>
        <w:t xml:space="preserve">Od </w:t>
      </w:r>
      <w:r w:rsidR="00F72C47" w:rsidRPr="00F72C47">
        <w:rPr>
          <w:w w:val="95"/>
        </w:rPr>
        <w:t>157,</w:t>
      </w:r>
      <w:r w:rsidR="00EB53EA">
        <w:rPr>
          <w:w w:val="95"/>
        </w:rPr>
        <w:t>88</w:t>
      </w:r>
      <w:r w:rsidRPr="00F72C47">
        <w:rPr>
          <w:spacing w:val="50"/>
          <w:w w:val="95"/>
        </w:rPr>
        <w:t xml:space="preserve"> </w:t>
      </w:r>
      <w:r w:rsidRPr="00F72C47">
        <w:rPr>
          <w:w w:val="95"/>
        </w:rPr>
        <w:t>€ za dejavnosti iz 1.skupine,</w:t>
      </w:r>
    </w:p>
    <w:p w:rsidR="006463FF" w:rsidRPr="00F72C47" w:rsidRDefault="006463FF" w:rsidP="006463FF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F72C47">
        <w:rPr>
          <w:w w:val="95"/>
        </w:rPr>
        <w:t xml:space="preserve">od </w:t>
      </w:r>
      <w:r w:rsidR="00F72C47" w:rsidRPr="00F72C47">
        <w:rPr>
          <w:w w:val="95"/>
        </w:rPr>
        <w:t>18</w:t>
      </w:r>
      <w:r w:rsidR="00EB53EA">
        <w:rPr>
          <w:w w:val="95"/>
        </w:rPr>
        <w:t>9</w:t>
      </w:r>
      <w:r w:rsidR="00F72C47" w:rsidRPr="00F72C47">
        <w:rPr>
          <w:w w:val="95"/>
        </w:rPr>
        <w:t>,</w:t>
      </w:r>
      <w:r w:rsidR="00EB53EA">
        <w:rPr>
          <w:w w:val="95"/>
        </w:rPr>
        <w:t>46</w:t>
      </w:r>
      <w:r w:rsidRPr="00F72C47">
        <w:rPr>
          <w:w w:val="95"/>
        </w:rPr>
        <w:t xml:space="preserve"> € za dejavnosti iz 2.skupine,</w:t>
      </w:r>
    </w:p>
    <w:p w:rsidR="006463FF" w:rsidRPr="00F72C47" w:rsidRDefault="006463FF" w:rsidP="006463FF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F72C47">
        <w:rPr>
          <w:w w:val="95"/>
        </w:rPr>
        <w:t xml:space="preserve">od </w:t>
      </w:r>
      <w:r w:rsidR="00F72C47" w:rsidRPr="00F72C47">
        <w:rPr>
          <w:w w:val="95"/>
        </w:rPr>
        <w:t>37</w:t>
      </w:r>
      <w:r w:rsidR="00EB53EA">
        <w:rPr>
          <w:w w:val="95"/>
        </w:rPr>
        <w:t>8,92</w:t>
      </w:r>
      <w:r w:rsidRPr="00F72C47">
        <w:rPr>
          <w:w w:val="95"/>
        </w:rPr>
        <w:t xml:space="preserve"> € za dejavnosti iz 3.skupine,</w:t>
      </w:r>
    </w:p>
    <w:p w:rsidR="006463FF" w:rsidRPr="00E62559" w:rsidRDefault="006463FF" w:rsidP="006463FF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F72C47">
        <w:rPr>
          <w:w w:val="95"/>
        </w:rPr>
        <w:t xml:space="preserve">od </w:t>
      </w:r>
      <w:r w:rsidR="00F72C47" w:rsidRPr="00F72C47">
        <w:rPr>
          <w:w w:val="95"/>
        </w:rPr>
        <w:t>47</w:t>
      </w:r>
      <w:r w:rsidR="00EB53EA">
        <w:rPr>
          <w:w w:val="95"/>
        </w:rPr>
        <w:t>3</w:t>
      </w:r>
      <w:r w:rsidR="00F72C47" w:rsidRPr="00F72C47">
        <w:rPr>
          <w:w w:val="95"/>
        </w:rPr>
        <w:t>,</w:t>
      </w:r>
      <w:r w:rsidR="00EB53EA">
        <w:rPr>
          <w:w w:val="95"/>
        </w:rPr>
        <w:t>65</w:t>
      </w:r>
      <w:r w:rsidRPr="00F72C47">
        <w:rPr>
          <w:w w:val="95"/>
        </w:rPr>
        <w:t xml:space="preserve"> € za dejavnosti iz 4.skupine.</w:t>
      </w:r>
    </w:p>
    <w:p w:rsidR="000A5DC9" w:rsidRPr="008D7EA9" w:rsidRDefault="000A5DC9" w:rsidP="008D7EA9">
      <w:pPr>
        <w:tabs>
          <w:tab w:val="left" w:pos="837"/>
        </w:tabs>
        <w:spacing w:before="72"/>
        <w:jc w:val="both"/>
        <w:rPr>
          <w:w w:val="95"/>
        </w:rPr>
      </w:pPr>
    </w:p>
    <w:p w:rsidR="00E62559" w:rsidRPr="00E62559" w:rsidRDefault="00E62559" w:rsidP="00E62559">
      <w:pPr>
        <w:pStyle w:val="Odstavekseznama"/>
        <w:numPr>
          <w:ilvl w:val="0"/>
          <w:numId w:val="4"/>
        </w:numPr>
        <w:tabs>
          <w:tab w:val="left" w:pos="837"/>
        </w:tabs>
        <w:spacing w:before="72"/>
        <w:jc w:val="both"/>
      </w:pPr>
      <w:r w:rsidRPr="00E62559">
        <w:rPr>
          <w:w w:val="95"/>
        </w:rPr>
        <w:t>Od</w:t>
      </w:r>
      <w:r>
        <w:rPr>
          <w:w w:val="95"/>
        </w:rPr>
        <w:t xml:space="preserve"> 5</w:t>
      </w:r>
      <w:r w:rsidR="002B711D">
        <w:rPr>
          <w:w w:val="95"/>
        </w:rPr>
        <w:t>6</w:t>
      </w:r>
      <w:r w:rsidR="00C568DE">
        <w:rPr>
          <w:w w:val="95"/>
        </w:rPr>
        <w:t>9</w:t>
      </w:r>
      <w:r w:rsidR="002B711D">
        <w:rPr>
          <w:w w:val="95"/>
        </w:rPr>
        <w:t>,</w:t>
      </w:r>
      <w:r w:rsidR="00C568DE">
        <w:rPr>
          <w:w w:val="95"/>
        </w:rPr>
        <w:t>16</w:t>
      </w:r>
      <w:r w:rsidR="002B711D">
        <w:rPr>
          <w:spacing w:val="50"/>
          <w:w w:val="95"/>
        </w:rPr>
        <w:t xml:space="preserve"> </w:t>
      </w:r>
      <w:r w:rsidRPr="00E62559">
        <w:rPr>
          <w:w w:val="95"/>
        </w:rPr>
        <w:t>€ za dejavnosti iz 1.skupine,</w:t>
      </w:r>
    </w:p>
    <w:p w:rsidR="00E62559" w:rsidRPr="00E62559" w:rsidRDefault="00422E14" w:rsidP="00E62559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>
        <w:rPr>
          <w:w w:val="95"/>
        </w:rPr>
        <w:t>o</w:t>
      </w:r>
      <w:r w:rsidR="00E62559" w:rsidRPr="00E62559">
        <w:rPr>
          <w:w w:val="95"/>
        </w:rPr>
        <w:t>d</w:t>
      </w:r>
      <w:r w:rsidR="00E62559">
        <w:rPr>
          <w:w w:val="95"/>
        </w:rPr>
        <w:t xml:space="preserve"> 6</w:t>
      </w:r>
      <w:r w:rsidR="002B711D">
        <w:rPr>
          <w:w w:val="95"/>
        </w:rPr>
        <w:t>8</w:t>
      </w:r>
      <w:r w:rsidR="00C568DE">
        <w:rPr>
          <w:w w:val="95"/>
        </w:rPr>
        <w:t>3,00</w:t>
      </w:r>
      <w:r w:rsidR="00C35D20">
        <w:rPr>
          <w:w w:val="95"/>
        </w:rPr>
        <w:t xml:space="preserve"> </w:t>
      </w:r>
      <w:r w:rsidR="00E62559" w:rsidRPr="00E62559">
        <w:rPr>
          <w:w w:val="95"/>
        </w:rPr>
        <w:t>€ za dejavnosti iz 2.skupine,</w:t>
      </w:r>
    </w:p>
    <w:p w:rsidR="00E62559" w:rsidRPr="00E62559" w:rsidRDefault="00E62559" w:rsidP="00E62559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E62559">
        <w:rPr>
          <w:w w:val="95"/>
        </w:rPr>
        <w:t xml:space="preserve">od </w:t>
      </w:r>
      <w:r>
        <w:rPr>
          <w:w w:val="95"/>
        </w:rPr>
        <w:t>1.</w:t>
      </w:r>
      <w:r w:rsidR="002B711D">
        <w:rPr>
          <w:w w:val="95"/>
        </w:rPr>
        <w:t>36</w:t>
      </w:r>
      <w:r w:rsidR="00C568DE">
        <w:rPr>
          <w:w w:val="95"/>
        </w:rPr>
        <w:t>5,99</w:t>
      </w:r>
      <w:r>
        <w:rPr>
          <w:w w:val="95"/>
        </w:rPr>
        <w:t xml:space="preserve"> </w:t>
      </w:r>
      <w:r w:rsidRPr="00E62559">
        <w:rPr>
          <w:w w:val="95"/>
        </w:rPr>
        <w:t>€ za dejavnosti iz 3.skupine,</w:t>
      </w:r>
    </w:p>
    <w:p w:rsidR="00E62559" w:rsidRDefault="00E62559" w:rsidP="00E62559">
      <w:pPr>
        <w:pStyle w:val="Odstavekseznama"/>
        <w:tabs>
          <w:tab w:val="left" w:pos="837"/>
        </w:tabs>
        <w:spacing w:before="72"/>
        <w:ind w:left="824" w:firstLine="0"/>
        <w:jc w:val="both"/>
        <w:rPr>
          <w:w w:val="95"/>
        </w:rPr>
      </w:pPr>
      <w:r w:rsidRPr="00E62559">
        <w:rPr>
          <w:w w:val="95"/>
        </w:rPr>
        <w:t>od</w:t>
      </w:r>
      <w:r>
        <w:rPr>
          <w:w w:val="95"/>
        </w:rPr>
        <w:t xml:space="preserve"> 1.</w:t>
      </w:r>
      <w:r w:rsidR="002B711D">
        <w:rPr>
          <w:w w:val="95"/>
        </w:rPr>
        <w:t>70</w:t>
      </w:r>
      <w:r w:rsidR="00C568DE">
        <w:rPr>
          <w:w w:val="95"/>
        </w:rPr>
        <w:t>7</w:t>
      </w:r>
      <w:r w:rsidR="002B711D">
        <w:rPr>
          <w:w w:val="95"/>
        </w:rPr>
        <w:t>,4</w:t>
      </w:r>
      <w:r w:rsidR="00C568DE">
        <w:rPr>
          <w:w w:val="95"/>
        </w:rPr>
        <w:t>9</w:t>
      </w:r>
      <w:r>
        <w:rPr>
          <w:w w:val="95"/>
        </w:rPr>
        <w:t xml:space="preserve"> </w:t>
      </w:r>
      <w:r w:rsidRPr="00E62559">
        <w:rPr>
          <w:w w:val="95"/>
        </w:rPr>
        <w:t>€ za dejavnosti iz 4.skupine.</w:t>
      </w:r>
    </w:p>
    <w:p w:rsidR="00E24EB1" w:rsidRDefault="00E24EB1" w:rsidP="00E62559">
      <w:pPr>
        <w:pStyle w:val="Odstavekseznama"/>
        <w:tabs>
          <w:tab w:val="left" w:pos="837"/>
        </w:tabs>
        <w:spacing w:before="72"/>
        <w:ind w:left="824" w:firstLine="0"/>
        <w:jc w:val="both"/>
        <w:rPr>
          <w:w w:val="95"/>
        </w:rPr>
      </w:pPr>
    </w:p>
    <w:p w:rsidR="00E24EB1" w:rsidRPr="00D53A7D" w:rsidRDefault="00E24EB1" w:rsidP="00E24EB1">
      <w:pPr>
        <w:pStyle w:val="Odstavekseznama"/>
        <w:numPr>
          <w:ilvl w:val="0"/>
          <w:numId w:val="4"/>
        </w:numPr>
        <w:tabs>
          <w:tab w:val="left" w:pos="837"/>
        </w:tabs>
        <w:spacing w:before="72"/>
        <w:jc w:val="both"/>
      </w:pPr>
      <w:r w:rsidRPr="00D53A7D">
        <w:rPr>
          <w:w w:val="95"/>
        </w:rPr>
        <w:t>Od</w:t>
      </w:r>
      <w:r w:rsidR="005E6ED2">
        <w:rPr>
          <w:w w:val="95"/>
        </w:rPr>
        <w:t xml:space="preserve"> 56</w:t>
      </w:r>
      <w:r w:rsidR="00D10801">
        <w:rPr>
          <w:w w:val="95"/>
        </w:rPr>
        <w:t>9</w:t>
      </w:r>
      <w:r w:rsidR="005E6ED2">
        <w:rPr>
          <w:w w:val="95"/>
        </w:rPr>
        <w:t>,</w:t>
      </w:r>
      <w:r w:rsidR="00D10801">
        <w:rPr>
          <w:w w:val="95"/>
        </w:rPr>
        <w:t>96</w:t>
      </w:r>
      <w:r w:rsidR="00A07B60" w:rsidRPr="00D53A7D">
        <w:rPr>
          <w:spacing w:val="50"/>
          <w:w w:val="95"/>
        </w:rPr>
        <w:t xml:space="preserve"> </w:t>
      </w:r>
      <w:r w:rsidRPr="00D53A7D">
        <w:rPr>
          <w:w w:val="95"/>
        </w:rPr>
        <w:t>€ za dejavnosti iz 1.skupine,</w:t>
      </w:r>
    </w:p>
    <w:p w:rsidR="00E24EB1" w:rsidRPr="00D53A7D" w:rsidRDefault="005E6ED2" w:rsidP="00E24EB1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>
        <w:rPr>
          <w:w w:val="95"/>
        </w:rPr>
        <w:t>o</w:t>
      </w:r>
      <w:r w:rsidR="00E24EB1" w:rsidRPr="00D53A7D">
        <w:rPr>
          <w:w w:val="95"/>
        </w:rPr>
        <w:t>d</w:t>
      </w:r>
      <w:r>
        <w:rPr>
          <w:w w:val="95"/>
        </w:rPr>
        <w:t xml:space="preserve"> 68</w:t>
      </w:r>
      <w:r w:rsidR="00D10801">
        <w:rPr>
          <w:w w:val="95"/>
        </w:rPr>
        <w:t>3</w:t>
      </w:r>
      <w:r>
        <w:rPr>
          <w:w w:val="95"/>
        </w:rPr>
        <w:t>,</w:t>
      </w:r>
      <w:r w:rsidR="00D10801">
        <w:rPr>
          <w:w w:val="95"/>
        </w:rPr>
        <w:t>95</w:t>
      </w:r>
      <w:r>
        <w:rPr>
          <w:w w:val="95"/>
        </w:rPr>
        <w:t xml:space="preserve"> </w:t>
      </w:r>
      <w:r w:rsidR="00E24EB1" w:rsidRPr="00D53A7D">
        <w:rPr>
          <w:w w:val="95"/>
        </w:rPr>
        <w:t>€ za dejavnosti iz 2.skupine,</w:t>
      </w:r>
    </w:p>
    <w:p w:rsidR="00E24EB1" w:rsidRPr="00D53A7D" w:rsidRDefault="00E24EB1" w:rsidP="00E24EB1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D53A7D">
        <w:rPr>
          <w:w w:val="95"/>
        </w:rPr>
        <w:t>od</w:t>
      </w:r>
      <w:r w:rsidR="005E6ED2">
        <w:rPr>
          <w:w w:val="95"/>
        </w:rPr>
        <w:t xml:space="preserve"> 1.36</w:t>
      </w:r>
      <w:r w:rsidR="00D10801">
        <w:rPr>
          <w:w w:val="95"/>
        </w:rPr>
        <w:t>7,89</w:t>
      </w:r>
      <w:r w:rsidRPr="00D53A7D">
        <w:rPr>
          <w:w w:val="95"/>
        </w:rPr>
        <w:t xml:space="preserve"> € za dejavnosti iz 3.skupine,</w:t>
      </w:r>
    </w:p>
    <w:p w:rsidR="00E24EB1" w:rsidRDefault="00E24EB1" w:rsidP="00E24EB1">
      <w:pPr>
        <w:pStyle w:val="Odstavekseznama"/>
        <w:tabs>
          <w:tab w:val="left" w:pos="837"/>
        </w:tabs>
        <w:spacing w:before="72"/>
        <w:ind w:left="824" w:firstLine="0"/>
        <w:jc w:val="both"/>
        <w:rPr>
          <w:w w:val="95"/>
        </w:rPr>
      </w:pPr>
      <w:r w:rsidRPr="00D53A7D">
        <w:rPr>
          <w:w w:val="95"/>
        </w:rPr>
        <w:t xml:space="preserve">od </w:t>
      </w:r>
      <w:r w:rsidR="005E6ED2">
        <w:rPr>
          <w:w w:val="95"/>
        </w:rPr>
        <w:t>1.70</w:t>
      </w:r>
      <w:r w:rsidR="00D10801">
        <w:rPr>
          <w:w w:val="95"/>
        </w:rPr>
        <w:t>9</w:t>
      </w:r>
      <w:r w:rsidR="005E6ED2">
        <w:rPr>
          <w:w w:val="95"/>
        </w:rPr>
        <w:t>,</w:t>
      </w:r>
      <w:r w:rsidR="00D10801">
        <w:rPr>
          <w:w w:val="95"/>
        </w:rPr>
        <w:t>87</w:t>
      </w:r>
      <w:r w:rsidRPr="00D53A7D">
        <w:rPr>
          <w:w w:val="95"/>
        </w:rPr>
        <w:t xml:space="preserve"> € za dejavnosti iz 4.skupine.</w:t>
      </w:r>
    </w:p>
    <w:p w:rsidR="00C6238C" w:rsidRDefault="00C6238C" w:rsidP="00E24EB1">
      <w:pPr>
        <w:pStyle w:val="Odstavekseznama"/>
        <w:tabs>
          <w:tab w:val="left" w:pos="837"/>
        </w:tabs>
        <w:spacing w:before="72"/>
        <w:ind w:left="824" w:firstLine="0"/>
        <w:jc w:val="both"/>
        <w:rPr>
          <w:w w:val="95"/>
        </w:rPr>
      </w:pPr>
    </w:p>
    <w:p w:rsidR="00C6238C" w:rsidRPr="00D53A7D" w:rsidRDefault="00C6238C" w:rsidP="00C6238C">
      <w:pPr>
        <w:pStyle w:val="Odstavekseznama"/>
        <w:numPr>
          <w:ilvl w:val="0"/>
          <w:numId w:val="4"/>
        </w:numPr>
        <w:tabs>
          <w:tab w:val="left" w:pos="837"/>
        </w:tabs>
        <w:spacing w:before="72"/>
        <w:jc w:val="both"/>
      </w:pPr>
      <w:r w:rsidRPr="00D53A7D">
        <w:rPr>
          <w:w w:val="95"/>
        </w:rPr>
        <w:t>Od</w:t>
      </w:r>
      <w:r>
        <w:rPr>
          <w:w w:val="95"/>
        </w:rPr>
        <w:t xml:space="preserve"> 1</w:t>
      </w:r>
      <w:r w:rsidR="00CD2365">
        <w:rPr>
          <w:w w:val="95"/>
        </w:rPr>
        <w:t>7,0</w:t>
      </w:r>
      <w:r w:rsidR="00995A78">
        <w:rPr>
          <w:w w:val="95"/>
        </w:rPr>
        <w:t>4</w:t>
      </w:r>
      <w:r w:rsidRPr="00D53A7D">
        <w:rPr>
          <w:spacing w:val="50"/>
          <w:w w:val="95"/>
        </w:rPr>
        <w:t xml:space="preserve"> </w:t>
      </w:r>
      <w:r w:rsidRPr="00D53A7D">
        <w:rPr>
          <w:w w:val="95"/>
        </w:rPr>
        <w:t>€ za dejavnosti iz 1.skupine,</w:t>
      </w:r>
    </w:p>
    <w:p w:rsidR="00C6238C" w:rsidRPr="00D53A7D" w:rsidRDefault="00C6238C" w:rsidP="00C6238C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>
        <w:rPr>
          <w:w w:val="95"/>
        </w:rPr>
        <w:t>o</w:t>
      </w:r>
      <w:r w:rsidRPr="00D53A7D">
        <w:rPr>
          <w:w w:val="95"/>
        </w:rPr>
        <w:t>d</w:t>
      </w:r>
      <w:r>
        <w:rPr>
          <w:w w:val="95"/>
        </w:rPr>
        <w:t xml:space="preserve"> 20,</w:t>
      </w:r>
      <w:r w:rsidR="00CD2365">
        <w:rPr>
          <w:w w:val="95"/>
        </w:rPr>
        <w:t>4</w:t>
      </w:r>
      <w:r w:rsidR="00995A78">
        <w:rPr>
          <w:w w:val="95"/>
        </w:rPr>
        <w:t>5</w:t>
      </w:r>
      <w:r>
        <w:rPr>
          <w:w w:val="95"/>
        </w:rPr>
        <w:t xml:space="preserve"> </w:t>
      </w:r>
      <w:r w:rsidRPr="00D53A7D">
        <w:rPr>
          <w:w w:val="95"/>
        </w:rPr>
        <w:t>€ za dejavnosti iz 2.skupine,</w:t>
      </w:r>
    </w:p>
    <w:p w:rsidR="00C6238C" w:rsidRPr="00D53A7D" w:rsidRDefault="00C6238C" w:rsidP="00C6238C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D53A7D">
        <w:rPr>
          <w:w w:val="95"/>
        </w:rPr>
        <w:t>od</w:t>
      </w:r>
      <w:r>
        <w:rPr>
          <w:w w:val="95"/>
        </w:rPr>
        <w:t xml:space="preserve"> 40,</w:t>
      </w:r>
      <w:r w:rsidR="00995A78">
        <w:rPr>
          <w:w w:val="95"/>
        </w:rPr>
        <w:t>89</w:t>
      </w:r>
      <w:r w:rsidRPr="00D53A7D">
        <w:rPr>
          <w:w w:val="95"/>
        </w:rPr>
        <w:t xml:space="preserve"> € za dejavnosti iz 3.skupine,</w:t>
      </w:r>
    </w:p>
    <w:p w:rsidR="00C6238C" w:rsidRPr="00C6238C" w:rsidRDefault="00C6238C" w:rsidP="00C6238C">
      <w:pPr>
        <w:pStyle w:val="Odstavekseznama"/>
        <w:tabs>
          <w:tab w:val="left" w:pos="837"/>
        </w:tabs>
        <w:spacing w:before="72"/>
        <w:ind w:left="824" w:firstLine="0"/>
        <w:jc w:val="both"/>
        <w:rPr>
          <w:w w:val="95"/>
        </w:rPr>
      </w:pPr>
      <w:r w:rsidRPr="00D53A7D">
        <w:rPr>
          <w:w w:val="95"/>
        </w:rPr>
        <w:t xml:space="preserve">od </w:t>
      </w:r>
      <w:r>
        <w:rPr>
          <w:w w:val="95"/>
        </w:rPr>
        <w:t>5</w:t>
      </w:r>
      <w:r w:rsidR="00CD2365">
        <w:rPr>
          <w:w w:val="95"/>
        </w:rPr>
        <w:t>1,</w:t>
      </w:r>
      <w:r w:rsidR="00995A78">
        <w:rPr>
          <w:w w:val="95"/>
        </w:rPr>
        <w:t>12</w:t>
      </w:r>
      <w:r w:rsidRPr="00D53A7D">
        <w:rPr>
          <w:w w:val="95"/>
        </w:rPr>
        <w:t xml:space="preserve"> € za dejavnosti iz 4.skupine.</w:t>
      </w:r>
    </w:p>
    <w:p w:rsidR="008431D8" w:rsidRPr="008431D8" w:rsidRDefault="008431D8" w:rsidP="008431D8">
      <w:pPr>
        <w:tabs>
          <w:tab w:val="left" w:pos="837"/>
        </w:tabs>
        <w:spacing w:before="72"/>
        <w:jc w:val="both"/>
        <w:rPr>
          <w:highlight w:val="yellow"/>
        </w:rPr>
      </w:pPr>
    </w:p>
    <w:p w:rsidR="00E74C8F" w:rsidRDefault="00E87217">
      <w:pPr>
        <w:pStyle w:val="Telobesedila"/>
        <w:spacing w:before="1"/>
        <w:ind w:left="116" w:right="113"/>
        <w:jc w:val="both"/>
      </w:pPr>
      <w:r>
        <w:t>Izhodiščna najemnina je določena skladno s 33. členom Odloka. Vrednost najemnine se</w:t>
      </w:r>
      <w:r>
        <w:rPr>
          <w:spacing w:val="1"/>
        </w:rPr>
        <w:t xml:space="preserve"> </w:t>
      </w:r>
      <w:r>
        <w:t>valorizira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stopnjo</w:t>
      </w:r>
      <w:r>
        <w:rPr>
          <w:spacing w:val="1"/>
        </w:rPr>
        <w:t xml:space="preserve"> </w:t>
      </w:r>
      <w:r>
        <w:t>spremembe cen na drobno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Republiki Sloveniji.</w:t>
      </w:r>
      <w:r>
        <w:rPr>
          <w:spacing w:val="1"/>
        </w:rPr>
        <w:t xml:space="preserve"> </w:t>
      </w:r>
      <w:r>
        <w:t>Davek</w:t>
      </w:r>
      <w:r>
        <w:rPr>
          <w:spacing w:val="1"/>
        </w:rPr>
        <w:t xml:space="preserve"> </w:t>
      </w:r>
      <w:r>
        <w:t>na dodano</w:t>
      </w:r>
      <w:r>
        <w:rPr>
          <w:spacing w:val="1"/>
        </w:rPr>
        <w:t xml:space="preserve"> </w:t>
      </w:r>
      <w:r>
        <w:rPr>
          <w:w w:val="95"/>
        </w:rPr>
        <w:t>vrednost se, skladno z 2. točko 44. člena Zakona o davku na dodano vrednost (Uradni list RS,</w:t>
      </w:r>
      <w:r>
        <w:rPr>
          <w:spacing w:val="1"/>
          <w:w w:val="95"/>
        </w:rPr>
        <w:t xml:space="preserve"> </w:t>
      </w:r>
      <w:r>
        <w:rPr>
          <w:w w:val="95"/>
        </w:rPr>
        <w:t>št. 13/11 – uradno prečiščeno besedilo, 18/11, 78/11, 38/12, 83/12, 86/14, 90/15, 77/18, 59/19,</w:t>
      </w:r>
      <w:r>
        <w:rPr>
          <w:spacing w:val="1"/>
          <w:w w:val="95"/>
        </w:rPr>
        <w:t xml:space="preserve"> </w:t>
      </w:r>
      <w:r>
        <w:t>72/19,</w:t>
      </w:r>
      <w:r>
        <w:rPr>
          <w:spacing w:val="-4"/>
        </w:rPr>
        <w:t xml:space="preserve"> </w:t>
      </w:r>
      <w:r>
        <w:t>196/21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ZDOsk,</w:t>
      </w:r>
      <w:r>
        <w:rPr>
          <w:spacing w:val="-3"/>
        </w:rPr>
        <w:t xml:space="preserve"> </w:t>
      </w:r>
      <w:r>
        <w:t>3/22</w:t>
      </w:r>
      <w:r w:rsidR="00C93FAF">
        <w:t>,</w:t>
      </w:r>
      <w:r>
        <w:rPr>
          <w:spacing w:val="-3"/>
        </w:rPr>
        <w:t xml:space="preserve"> </w:t>
      </w:r>
      <w:r>
        <w:t>29/22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C93FAF">
        <w:t>ZUOPDCE, 40/23 – ZdavPR-B in 122/23)</w:t>
      </w:r>
      <w:r>
        <w:rPr>
          <w:spacing w:val="-1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obračunava.</w:t>
      </w:r>
    </w:p>
    <w:p w:rsidR="00E74C8F" w:rsidRDefault="00E74C8F">
      <w:pPr>
        <w:pStyle w:val="Telobesedila"/>
        <w:spacing w:before="10"/>
        <w:rPr>
          <w:sz w:val="21"/>
        </w:rPr>
      </w:pPr>
    </w:p>
    <w:p w:rsidR="00E74C8F" w:rsidRDefault="00E87217" w:rsidP="008431D8">
      <w:pPr>
        <w:pStyle w:val="Telobesedila"/>
        <w:ind w:left="116"/>
        <w:jc w:val="both"/>
      </w:pPr>
      <w:r>
        <w:rPr>
          <w:w w:val="95"/>
        </w:rPr>
        <w:t>Ponujena</w:t>
      </w:r>
      <w:r>
        <w:rPr>
          <w:spacing w:val="4"/>
          <w:w w:val="95"/>
        </w:rPr>
        <w:t xml:space="preserve"> </w:t>
      </w:r>
      <w:r>
        <w:rPr>
          <w:w w:val="95"/>
        </w:rPr>
        <w:t>mesečna</w:t>
      </w:r>
      <w:r>
        <w:rPr>
          <w:spacing w:val="5"/>
          <w:w w:val="95"/>
        </w:rPr>
        <w:t xml:space="preserve"> </w:t>
      </w:r>
      <w:r>
        <w:rPr>
          <w:w w:val="95"/>
        </w:rPr>
        <w:t>najemnina</w:t>
      </w:r>
      <w:r>
        <w:rPr>
          <w:spacing w:val="7"/>
          <w:w w:val="95"/>
        </w:rPr>
        <w:t xml:space="preserve"> </w:t>
      </w:r>
      <w:r>
        <w:rPr>
          <w:w w:val="95"/>
        </w:rPr>
        <w:t>ne</w:t>
      </w:r>
      <w:r>
        <w:rPr>
          <w:spacing w:val="5"/>
          <w:w w:val="95"/>
        </w:rPr>
        <w:t xml:space="preserve"> </w:t>
      </w:r>
      <w:r>
        <w:rPr>
          <w:w w:val="95"/>
        </w:rPr>
        <w:t>sme</w:t>
      </w:r>
      <w:r>
        <w:rPr>
          <w:spacing w:val="5"/>
          <w:w w:val="95"/>
        </w:rPr>
        <w:t xml:space="preserve"> </w:t>
      </w:r>
      <w:r>
        <w:rPr>
          <w:w w:val="95"/>
        </w:rPr>
        <w:t>biti</w:t>
      </w:r>
      <w:r>
        <w:rPr>
          <w:spacing w:val="7"/>
          <w:w w:val="95"/>
        </w:rPr>
        <w:t xml:space="preserve"> </w:t>
      </w:r>
      <w:r>
        <w:rPr>
          <w:w w:val="95"/>
        </w:rPr>
        <w:t>nižja</w:t>
      </w:r>
      <w:r>
        <w:rPr>
          <w:spacing w:val="7"/>
          <w:w w:val="95"/>
        </w:rPr>
        <w:t xml:space="preserve"> </w:t>
      </w:r>
      <w:r>
        <w:rPr>
          <w:w w:val="95"/>
        </w:rPr>
        <w:t>od</w:t>
      </w:r>
      <w:r>
        <w:rPr>
          <w:spacing w:val="7"/>
          <w:w w:val="95"/>
        </w:rPr>
        <w:t xml:space="preserve"> </w:t>
      </w:r>
      <w:r>
        <w:rPr>
          <w:w w:val="95"/>
        </w:rPr>
        <w:t>objavljene</w:t>
      </w:r>
      <w:r>
        <w:rPr>
          <w:spacing w:val="7"/>
          <w:w w:val="95"/>
        </w:rPr>
        <w:t xml:space="preserve"> </w:t>
      </w:r>
      <w:r>
        <w:rPr>
          <w:w w:val="95"/>
        </w:rPr>
        <w:t>izhodiščne</w:t>
      </w:r>
      <w:r>
        <w:rPr>
          <w:spacing w:val="2"/>
          <w:w w:val="95"/>
        </w:rPr>
        <w:t xml:space="preserve"> </w:t>
      </w:r>
      <w:r>
        <w:rPr>
          <w:w w:val="95"/>
        </w:rPr>
        <w:t>najemnine.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Telobesedila"/>
        <w:ind w:left="116" w:right="115"/>
        <w:jc w:val="both"/>
      </w:pPr>
      <w:r>
        <w:rPr>
          <w:w w:val="95"/>
        </w:rPr>
        <w:t>Najemnik nepremičnine mora plačati najemnino za tekoči mesec, kot bo določeno z najemno</w:t>
      </w:r>
      <w:r>
        <w:rPr>
          <w:spacing w:val="1"/>
          <w:w w:val="95"/>
        </w:rPr>
        <w:t xml:space="preserve"> </w:t>
      </w:r>
      <w:r>
        <w:t>pogodbo.</w:t>
      </w:r>
      <w:r>
        <w:rPr>
          <w:spacing w:val="1"/>
        </w:rPr>
        <w:t xml:space="preserve"> </w:t>
      </w:r>
      <w:r>
        <w:t>Najemnik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dolžan</w:t>
      </w:r>
      <w:r>
        <w:rPr>
          <w:spacing w:val="1"/>
        </w:rPr>
        <w:t xml:space="preserve"> </w:t>
      </w:r>
      <w:r>
        <w:t>poleg</w:t>
      </w:r>
      <w:r>
        <w:rPr>
          <w:spacing w:val="1"/>
        </w:rPr>
        <w:t xml:space="preserve"> </w:t>
      </w:r>
      <w:r>
        <w:t>najemnine</w:t>
      </w:r>
      <w:r>
        <w:rPr>
          <w:spacing w:val="1"/>
        </w:rPr>
        <w:t xml:space="preserve"> </w:t>
      </w:r>
      <w:r>
        <w:t>plačevati</w:t>
      </w:r>
      <w:r>
        <w:rPr>
          <w:spacing w:val="1"/>
        </w:rPr>
        <w:t xml:space="preserve"> </w:t>
      </w:r>
      <w:r>
        <w:t>tudi</w:t>
      </w:r>
      <w:r>
        <w:rPr>
          <w:spacing w:val="1"/>
        </w:rPr>
        <w:t xml:space="preserve"> </w:t>
      </w:r>
      <w:r>
        <w:t>skupne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individualne</w:t>
      </w:r>
      <w:r>
        <w:rPr>
          <w:spacing w:val="1"/>
        </w:rPr>
        <w:t xml:space="preserve"> </w:t>
      </w:r>
      <w:r>
        <w:t>obratovalne</w:t>
      </w:r>
      <w:r>
        <w:rPr>
          <w:spacing w:val="-4"/>
        </w:rPr>
        <w:t xml:space="preserve"> </w:t>
      </w:r>
      <w:r>
        <w:t>stroške</w:t>
      </w:r>
      <w:r>
        <w:rPr>
          <w:spacing w:val="-4"/>
        </w:rPr>
        <w:t xml:space="preserve"> </w:t>
      </w:r>
      <w:r>
        <w:t>kot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dorečeno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najemni</w:t>
      </w:r>
      <w:r>
        <w:rPr>
          <w:spacing w:val="-3"/>
        </w:rPr>
        <w:t xml:space="preserve"> </w:t>
      </w:r>
      <w:r>
        <w:t>pogodbi.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Naslov1"/>
      </w:pPr>
      <w:r>
        <w:t>Varščina:</w:t>
      </w:r>
    </w:p>
    <w:p w:rsidR="00E74C8F" w:rsidRDefault="00E74C8F">
      <w:pPr>
        <w:pStyle w:val="Telobesedila"/>
        <w:spacing w:before="9"/>
        <w:rPr>
          <w:rFonts w:ascii="Arial"/>
          <w:b/>
          <w:sz w:val="21"/>
        </w:rPr>
      </w:pPr>
    </w:p>
    <w:p w:rsidR="00E74C8F" w:rsidRDefault="00E87217">
      <w:pPr>
        <w:pStyle w:val="Telobesedila"/>
        <w:ind w:left="116" w:right="111"/>
        <w:jc w:val="both"/>
      </w:pPr>
      <w:r>
        <w:rPr>
          <w:w w:val="95"/>
        </w:rPr>
        <w:t>Višina varščine je 10 % izklicne mesečne najemnine. Varščino se vplača na TRR štev.: SI56</w:t>
      </w:r>
      <w:r>
        <w:rPr>
          <w:spacing w:val="1"/>
          <w:w w:val="95"/>
        </w:rPr>
        <w:t xml:space="preserve"> </w:t>
      </w:r>
      <w:r>
        <w:t>011000100003638,</w:t>
      </w:r>
      <w:r>
        <w:rPr>
          <w:spacing w:val="-1"/>
        </w:rPr>
        <w:t xml:space="preserve"> </w:t>
      </w:r>
      <w:r>
        <w:t>sklic:</w:t>
      </w:r>
      <w:r>
        <w:rPr>
          <w:spacing w:val="-4"/>
        </w:rPr>
        <w:t xml:space="preserve"> </w:t>
      </w:r>
      <w:r>
        <w:t>SI00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datum,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namen</w:t>
      </w:r>
      <w:r>
        <w:rPr>
          <w:spacing w:val="-2"/>
        </w:rPr>
        <w:t xml:space="preserve"> </w:t>
      </w:r>
      <w:r>
        <w:t>»Varščina«.</w:t>
      </w:r>
    </w:p>
    <w:p w:rsidR="00E74C8F" w:rsidRDefault="00E74C8F">
      <w:pPr>
        <w:pStyle w:val="Telobesedila"/>
        <w:spacing w:before="2"/>
      </w:pPr>
    </w:p>
    <w:p w:rsidR="00E74C8F" w:rsidRDefault="00E87217">
      <w:pPr>
        <w:pStyle w:val="Telobesedila"/>
        <w:ind w:left="116" w:right="115"/>
        <w:jc w:val="both"/>
      </w:pPr>
      <w:r>
        <w:t>Vplačana varščina se kandidatom vrne na njihov račun v 15 dneh po opravljeni izbiri brez</w:t>
      </w:r>
      <w:r>
        <w:rPr>
          <w:spacing w:val="1"/>
        </w:rPr>
        <w:t xml:space="preserve"> </w:t>
      </w:r>
      <w:r>
        <w:t>zamudnih obresti.</w:t>
      </w:r>
    </w:p>
    <w:p w:rsidR="00E74C8F" w:rsidRDefault="00E74C8F">
      <w:pPr>
        <w:pStyle w:val="Telobesedila"/>
      </w:pPr>
    </w:p>
    <w:p w:rsidR="00E74C8F" w:rsidRDefault="00E87217">
      <w:pPr>
        <w:pStyle w:val="Telobesedila"/>
        <w:ind w:left="116" w:right="115"/>
        <w:jc w:val="both"/>
      </w:pPr>
      <w:r>
        <w:t>V primeru, da uspeli ponudnik brez upravičenega razloga odstopi od ponudbe, varščina</w:t>
      </w:r>
      <w:r>
        <w:rPr>
          <w:spacing w:val="1"/>
        </w:rPr>
        <w:t xml:space="preserve"> </w:t>
      </w:r>
      <w:r>
        <w:t>zapade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korist</w:t>
      </w:r>
      <w:r>
        <w:rPr>
          <w:spacing w:val="-5"/>
        </w:rPr>
        <w:t xml:space="preserve"> </w:t>
      </w:r>
      <w:r>
        <w:t>Občine</w:t>
      </w:r>
      <w:r>
        <w:rPr>
          <w:spacing w:val="-3"/>
        </w:rPr>
        <w:t xml:space="preserve"> </w:t>
      </w:r>
      <w:r>
        <w:t>Idrija.</w:t>
      </w:r>
    </w:p>
    <w:p w:rsidR="00E74C8F" w:rsidRDefault="00E74C8F">
      <w:pPr>
        <w:pStyle w:val="Telobesedila"/>
        <w:rPr>
          <w:sz w:val="24"/>
        </w:rPr>
      </w:pPr>
    </w:p>
    <w:p w:rsidR="002A2BA6" w:rsidRDefault="002A2BA6">
      <w:pPr>
        <w:pStyle w:val="Telobesedila"/>
        <w:rPr>
          <w:sz w:val="24"/>
        </w:rPr>
      </w:pPr>
    </w:p>
    <w:p w:rsidR="00E74C8F" w:rsidRDefault="00E74C8F">
      <w:pPr>
        <w:pStyle w:val="Telobesedila"/>
        <w:spacing w:before="10"/>
        <w:rPr>
          <w:sz w:val="19"/>
        </w:rPr>
      </w:pPr>
    </w:p>
    <w:p w:rsidR="00E74C8F" w:rsidRDefault="00E87217">
      <w:pPr>
        <w:pStyle w:val="Naslov1"/>
      </w:pPr>
      <w:r>
        <w:lastRenderedPageBreak/>
        <w:t>Način</w:t>
      </w:r>
      <w:r>
        <w:rPr>
          <w:spacing w:val="-2"/>
        </w:rPr>
        <w:t xml:space="preserve"> </w:t>
      </w:r>
      <w:r>
        <w:t>oddaje</w:t>
      </w:r>
      <w:r>
        <w:rPr>
          <w:spacing w:val="-4"/>
        </w:rPr>
        <w:t xml:space="preserve"> </w:t>
      </w:r>
      <w:r>
        <w:t>ponudbe:</w:t>
      </w:r>
    </w:p>
    <w:p w:rsidR="00E74C8F" w:rsidRDefault="00E74C8F">
      <w:pPr>
        <w:pStyle w:val="Telobesedila"/>
        <w:rPr>
          <w:rFonts w:ascii="Arial"/>
          <w:b/>
        </w:rPr>
      </w:pPr>
    </w:p>
    <w:p w:rsidR="00E74C8F" w:rsidRDefault="00E87217">
      <w:pPr>
        <w:pStyle w:val="Telobesedila"/>
        <w:spacing w:before="1"/>
        <w:ind w:left="116" w:right="115"/>
        <w:jc w:val="both"/>
      </w:pPr>
      <w:r>
        <w:t>Udeleženci</w:t>
      </w:r>
      <w:r>
        <w:rPr>
          <w:spacing w:val="-12"/>
        </w:rPr>
        <w:t xml:space="preserve"> </w:t>
      </w:r>
      <w:r>
        <w:t>javnega</w:t>
      </w:r>
      <w:r>
        <w:rPr>
          <w:spacing w:val="-11"/>
        </w:rPr>
        <w:t xml:space="preserve"> </w:t>
      </w:r>
      <w:r>
        <w:t>zbiranja</w:t>
      </w:r>
      <w:r>
        <w:rPr>
          <w:spacing w:val="-11"/>
        </w:rPr>
        <w:t xml:space="preserve"> </w:t>
      </w:r>
      <w:r>
        <w:t>ponudb</w:t>
      </w:r>
      <w:r>
        <w:rPr>
          <w:spacing w:val="-11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lahko</w:t>
      </w:r>
      <w:r>
        <w:rPr>
          <w:spacing w:val="-12"/>
        </w:rPr>
        <w:t xml:space="preserve"> </w:t>
      </w:r>
      <w:r>
        <w:t>pravne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fizične</w:t>
      </w:r>
      <w:r>
        <w:rPr>
          <w:spacing w:val="-11"/>
        </w:rPr>
        <w:t xml:space="preserve"> </w:t>
      </w:r>
      <w:r>
        <w:t>osebe,</w:t>
      </w:r>
      <w:r>
        <w:rPr>
          <w:spacing w:val="-12"/>
        </w:rPr>
        <w:t xml:space="preserve"> </w:t>
      </w:r>
      <w:r>
        <w:t>ki</w:t>
      </w:r>
      <w:r>
        <w:rPr>
          <w:spacing w:val="-15"/>
        </w:rPr>
        <w:t xml:space="preserve"> </w:t>
      </w:r>
      <w:r>
        <w:t>opravljajo</w:t>
      </w:r>
      <w:r>
        <w:rPr>
          <w:spacing w:val="-10"/>
        </w:rPr>
        <w:t xml:space="preserve"> </w:t>
      </w:r>
      <w:r>
        <w:t>poslovno</w:t>
      </w:r>
      <w:r w:rsidR="00531976">
        <w:t xml:space="preserve"> </w:t>
      </w:r>
      <w:r>
        <w:rPr>
          <w:spacing w:val="-59"/>
        </w:rPr>
        <w:t xml:space="preserve"> </w:t>
      </w:r>
      <w:r>
        <w:t>ali drugo</w:t>
      </w:r>
      <w:r>
        <w:rPr>
          <w:spacing w:val="-1"/>
        </w:rPr>
        <w:t xml:space="preserve"> </w:t>
      </w:r>
      <w:r>
        <w:t>dejavnost.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Telobesedila"/>
        <w:ind w:left="116" w:right="114"/>
        <w:jc w:val="both"/>
      </w:pPr>
      <w:r>
        <w:t>Pri</w:t>
      </w:r>
      <w:r>
        <w:rPr>
          <w:spacing w:val="-7"/>
        </w:rPr>
        <w:t xml:space="preserve"> </w:t>
      </w:r>
      <w:r>
        <w:t>javnem</w:t>
      </w:r>
      <w:r>
        <w:rPr>
          <w:spacing w:val="-8"/>
        </w:rPr>
        <w:t xml:space="preserve"> </w:t>
      </w:r>
      <w:r>
        <w:t>zbiranju</w:t>
      </w:r>
      <w:r>
        <w:rPr>
          <w:spacing w:val="-9"/>
        </w:rPr>
        <w:t xml:space="preserve"> </w:t>
      </w:r>
      <w:r>
        <w:t>ponudb</w:t>
      </w:r>
      <w:r>
        <w:rPr>
          <w:spacing w:val="-4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smejo</w:t>
      </w:r>
      <w:r>
        <w:rPr>
          <w:spacing w:val="-9"/>
        </w:rPr>
        <w:t xml:space="preserve"> </w:t>
      </w:r>
      <w:r>
        <w:t>sodelovati</w:t>
      </w:r>
      <w:r>
        <w:rPr>
          <w:spacing w:val="-6"/>
        </w:rPr>
        <w:t xml:space="preserve"> </w:t>
      </w:r>
      <w:r>
        <w:t>cenilec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člani</w:t>
      </w:r>
      <w:r>
        <w:rPr>
          <w:spacing w:val="-7"/>
        </w:rPr>
        <w:t xml:space="preserve"> </w:t>
      </w:r>
      <w:r>
        <w:t>komisije</w:t>
      </w:r>
      <w:r>
        <w:rPr>
          <w:spacing w:val="-8"/>
        </w:rPr>
        <w:t xml:space="preserve"> </w:t>
      </w:r>
      <w:r>
        <w:t>ter</w:t>
      </w:r>
      <w:r>
        <w:rPr>
          <w:spacing w:val="-5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njimi</w:t>
      </w:r>
      <w:r>
        <w:rPr>
          <w:spacing w:val="-7"/>
        </w:rPr>
        <w:t xml:space="preserve"> </w:t>
      </w:r>
      <w:r>
        <w:t>povezane</w:t>
      </w:r>
      <w:r>
        <w:rPr>
          <w:spacing w:val="-59"/>
        </w:rPr>
        <w:t xml:space="preserve"> </w:t>
      </w:r>
      <w:r>
        <w:t>osebe.</w:t>
      </w:r>
    </w:p>
    <w:p w:rsidR="00E74C8F" w:rsidRDefault="00E74C8F">
      <w:pPr>
        <w:pStyle w:val="Telobesedila"/>
      </w:pPr>
    </w:p>
    <w:p w:rsidR="00E74C8F" w:rsidRDefault="00E87217">
      <w:pPr>
        <w:pStyle w:val="Telobesedila"/>
        <w:ind w:left="116" w:right="112"/>
        <w:jc w:val="both"/>
      </w:pPr>
      <w:r>
        <w:rPr>
          <w:spacing w:val="-1"/>
        </w:rPr>
        <w:t>Ponudnik</w:t>
      </w:r>
      <w:r>
        <w:rPr>
          <w:spacing w:val="-9"/>
        </w:rPr>
        <w:t xml:space="preserve"> </w:t>
      </w:r>
      <w:r>
        <w:rPr>
          <w:spacing w:val="-1"/>
        </w:rPr>
        <w:t>ponudbo</w:t>
      </w:r>
      <w:r>
        <w:rPr>
          <w:spacing w:val="-8"/>
        </w:rPr>
        <w:t xml:space="preserve"> </w:t>
      </w:r>
      <w:r>
        <w:rPr>
          <w:spacing w:val="-1"/>
        </w:rPr>
        <w:t>odda</w:t>
      </w:r>
      <w:r>
        <w:rPr>
          <w:spacing w:val="-14"/>
        </w:rPr>
        <w:t xml:space="preserve"> </w:t>
      </w:r>
      <w:r>
        <w:rPr>
          <w:spacing w:val="-1"/>
        </w:rPr>
        <w:t>na</w:t>
      </w:r>
      <w:r>
        <w:rPr>
          <w:spacing w:val="-9"/>
        </w:rPr>
        <w:t xml:space="preserve"> </w:t>
      </w:r>
      <w:r>
        <w:rPr>
          <w:spacing w:val="-1"/>
        </w:rPr>
        <w:t>Obrazcu</w:t>
      </w:r>
      <w:r>
        <w:rPr>
          <w:spacing w:val="-11"/>
        </w:rPr>
        <w:t xml:space="preserve"> </w:t>
      </w:r>
      <w:r>
        <w:rPr>
          <w:spacing w:val="-1"/>
        </w:rPr>
        <w:t>1,</w:t>
      </w:r>
      <w:r>
        <w:rPr>
          <w:spacing w:val="-11"/>
        </w:rPr>
        <w:t xml:space="preserve"> </w:t>
      </w:r>
      <w:r>
        <w:rPr>
          <w:spacing w:val="-1"/>
        </w:rPr>
        <w:t>ki</w:t>
      </w:r>
      <w:r>
        <w:rPr>
          <w:spacing w:val="-11"/>
        </w:rPr>
        <w:t xml:space="preserve"> </w:t>
      </w:r>
      <w:r>
        <w:rPr>
          <w:spacing w:val="-1"/>
        </w:rPr>
        <w:t>je</w:t>
      </w:r>
      <w:r>
        <w:rPr>
          <w:spacing w:val="-11"/>
        </w:rPr>
        <w:t xml:space="preserve"> </w:t>
      </w:r>
      <w:r>
        <w:rPr>
          <w:spacing w:val="-1"/>
        </w:rPr>
        <w:t>priložen</w:t>
      </w:r>
      <w:r>
        <w:rPr>
          <w:spacing w:val="-9"/>
        </w:rPr>
        <w:t xml:space="preserve"> </w:t>
      </w:r>
      <w:r>
        <w:rPr>
          <w:spacing w:val="-1"/>
        </w:rPr>
        <w:t>tej</w:t>
      </w:r>
      <w:r>
        <w:rPr>
          <w:spacing w:val="-10"/>
        </w:rPr>
        <w:t xml:space="preserve"> </w:t>
      </w:r>
      <w:r>
        <w:rPr>
          <w:spacing w:val="-1"/>
        </w:rPr>
        <w:t>objavi.</w:t>
      </w:r>
      <w:r>
        <w:rPr>
          <w:spacing w:val="-8"/>
        </w:rPr>
        <w:t xml:space="preserve"> </w:t>
      </w:r>
      <w:r>
        <w:rPr>
          <w:spacing w:val="-1"/>
        </w:rPr>
        <w:t>Obrazec</w:t>
      </w:r>
      <w:r>
        <w:rPr>
          <w:spacing w:val="-8"/>
        </w:rPr>
        <w:t xml:space="preserve"> </w:t>
      </w:r>
      <w:r>
        <w:rPr>
          <w:spacing w:val="-1"/>
        </w:rPr>
        <w:t>1</w:t>
      </w:r>
      <w:r>
        <w:rPr>
          <w:spacing w:val="-13"/>
        </w:rPr>
        <w:t xml:space="preserve"> </w:t>
      </w:r>
      <w:r>
        <w:rPr>
          <w:spacing w:val="-1"/>
        </w:rPr>
        <w:t>vsebuje</w:t>
      </w:r>
      <w:r>
        <w:rPr>
          <w:spacing w:val="-11"/>
        </w:rPr>
        <w:t xml:space="preserve"> </w:t>
      </w:r>
      <w:r>
        <w:t>ponudbo</w:t>
      </w:r>
      <w:r>
        <w:rPr>
          <w:spacing w:val="-9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izjavo</w:t>
      </w:r>
      <w:r>
        <w:rPr>
          <w:spacing w:val="-1"/>
        </w:rPr>
        <w:t xml:space="preserve"> </w:t>
      </w:r>
      <w:r>
        <w:t>ponudnika.</w:t>
      </w:r>
    </w:p>
    <w:p w:rsidR="00E74C8F" w:rsidRDefault="00E74C8F">
      <w:pPr>
        <w:pStyle w:val="Telobesedila"/>
        <w:spacing w:before="11"/>
        <w:rPr>
          <w:sz w:val="21"/>
        </w:rPr>
      </w:pPr>
    </w:p>
    <w:p w:rsidR="00E74C8F" w:rsidRDefault="00E87217">
      <w:pPr>
        <w:pStyle w:val="Telobesedila"/>
        <w:ind w:left="116"/>
        <w:jc w:val="both"/>
      </w:pPr>
      <w:r>
        <w:rPr>
          <w:spacing w:val="-1"/>
        </w:rPr>
        <w:t>K</w:t>
      </w:r>
      <w:r>
        <w:rPr>
          <w:spacing w:val="-12"/>
        </w:rPr>
        <w:t xml:space="preserve"> </w:t>
      </w:r>
      <w:r>
        <w:rPr>
          <w:spacing w:val="-1"/>
        </w:rPr>
        <w:t>zaprti</w:t>
      </w:r>
      <w:r>
        <w:rPr>
          <w:spacing w:val="-12"/>
        </w:rPr>
        <w:t xml:space="preserve"> </w:t>
      </w:r>
      <w:r>
        <w:rPr>
          <w:spacing w:val="-1"/>
        </w:rPr>
        <w:t>pisni</w:t>
      </w:r>
      <w:r>
        <w:rPr>
          <w:spacing w:val="-13"/>
        </w:rPr>
        <w:t xml:space="preserve"> </w:t>
      </w:r>
      <w:r>
        <w:rPr>
          <w:spacing w:val="-1"/>
        </w:rPr>
        <w:t>ponudbi</w:t>
      </w:r>
      <w:r>
        <w:rPr>
          <w:spacing w:val="-14"/>
        </w:rPr>
        <w:t xml:space="preserve"> </w:t>
      </w:r>
      <w:r>
        <w:rPr>
          <w:spacing w:val="-1"/>
        </w:rPr>
        <w:t>morajo</w:t>
      </w:r>
      <w:r>
        <w:rPr>
          <w:spacing w:val="-13"/>
        </w:rPr>
        <w:t xml:space="preserve"> </w:t>
      </w:r>
      <w:r>
        <w:t>ponudniki</w:t>
      </w:r>
      <w:r>
        <w:rPr>
          <w:spacing w:val="-12"/>
        </w:rPr>
        <w:t xml:space="preserve"> </w:t>
      </w:r>
      <w:r>
        <w:t>priložiti</w:t>
      </w:r>
      <w:r>
        <w:rPr>
          <w:spacing w:val="-12"/>
        </w:rPr>
        <w:t xml:space="preserve"> </w:t>
      </w:r>
      <w:r>
        <w:t>še:</w:t>
      </w:r>
    </w:p>
    <w:p w:rsidR="00E74C8F" w:rsidRDefault="00E74C8F">
      <w:pPr>
        <w:pStyle w:val="Telobesedila"/>
        <w:spacing w:before="2"/>
      </w:pP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line="237" w:lineRule="auto"/>
        <w:ind w:right="119"/>
      </w:pPr>
      <w:r>
        <w:t>dokaz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usposobljenosti</w:t>
      </w:r>
      <w:r>
        <w:rPr>
          <w:spacing w:val="3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opravljanje</w:t>
      </w:r>
      <w:r>
        <w:rPr>
          <w:spacing w:val="4"/>
        </w:rPr>
        <w:t xml:space="preserve"> </w:t>
      </w:r>
      <w:r>
        <w:t>dejavnosti</w:t>
      </w:r>
      <w:r>
        <w:rPr>
          <w:spacing w:val="3"/>
        </w:rPr>
        <w:t xml:space="preserve"> </w:t>
      </w:r>
      <w:r>
        <w:t>oziroma</w:t>
      </w:r>
      <w:r>
        <w:rPr>
          <w:spacing w:val="5"/>
        </w:rPr>
        <w:t xml:space="preserve"> </w:t>
      </w:r>
      <w:r>
        <w:t>izpisek</w:t>
      </w:r>
      <w:r>
        <w:rPr>
          <w:spacing w:val="6"/>
        </w:rPr>
        <w:t xml:space="preserve"> </w:t>
      </w:r>
      <w:r>
        <w:t>iz</w:t>
      </w:r>
      <w:r>
        <w:rPr>
          <w:spacing w:val="7"/>
        </w:rPr>
        <w:t xml:space="preserve"> </w:t>
      </w:r>
      <w:r>
        <w:t>sodnega</w:t>
      </w:r>
      <w:r>
        <w:rPr>
          <w:spacing w:val="6"/>
        </w:rPr>
        <w:t xml:space="preserve"> </w:t>
      </w:r>
      <w:r>
        <w:t>registra</w:t>
      </w:r>
      <w:r>
        <w:rPr>
          <w:spacing w:val="6"/>
        </w:rPr>
        <w:t xml:space="preserve"> </w:t>
      </w:r>
      <w:r>
        <w:t>ali</w:t>
      </w:r>
      <w:r>
        <w:rPr>
          <w:spacing w:val="-58"/>
        </w:rPr>
        <w:t xml:space="preserve"> </w:t>
      </w:r>
      <w:r>
        <w:t>drugega</w:t>
      </w:r>
      <w:r>
        <w:rPr>
          <w:spacing w:val="-3"/>
        </w:rPr>
        <w:t xml:space="preserve"> </w:t>
      </w:r>
      <w:r>
        <w:t>registra,</w:t>
      </w: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before="2" w:line="269" w:lineRule="exact"/>
      </w:pPr>
      <w:r>
        <w:t>program</w:t>
      </w:r>
      <w:r>
        <w:rPr>
          <w:spacing w:val="-1"/>
        </w:rPr>
        <w:t xml:space="preserve"> </w:t>
      </w:r>
      <w:r>
        <w:t>dejavnosti,</w:t>
      </w:r>
      <w:r>
        <w:rPr>
          <w:spacing w:val="-2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bo</w:t>
      </w:r>
      <w:r>
        <w:rPr>
          <w:spacing w:val="-1"/>
        </w:rPr>
        <w:t xml:space="preserve"> </w:t>
      </w:r>
      <w:r>
        <w:t>potekala</w:t>
      </w:r>
      <w:r>
        <w:rPr>
          <w:spacing w:val="-3"/>
        </w:rPr>
        <w:t xml:space="preserve"> </w:t>
      </w:r>
      <w:r>
        <w:t>v poslovnem</w:t>
      </w:r>
      <w:r>
        <w:rPr>
          <w:spacing w:val="-2"/>
        </w:rPr>
        <w:t xml:space="preserve"> </w:t>
      </w:r>
      <w:r>
        <w:t>prostoru,</w:t>
      </w: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line="269" w:lineRule="exact"/>
      </w:pPr>
      <w:r>
        <w:rPr>
          <w:spacing w:val="-1"/>
        </w:rPr>
        <w:t>potrdilo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stalnem</w:t>
      </w:r>
      <w:r>
        <w:rPr>
          <w:spacing w:val="-13"/>
        </w:rPr>
        <w:t xml:space="preserve"> </w:t>
      </w:r>
      <w:r>
        <w:rPr>
          <w:spacing w:val="-1"/>
        </w:rPr>
        <w:t>bivanju</w:t>
      </w:r>
      <w:r>
        <w:rPr>
          <w:spacing w:val="-11"/>
        </w:rPr>
        <w:t xml:space="preserve"> </w:t>
      </w:r>
      <w:r>
        <w:rPr>
          <w:spacing w:val="-1"/>
        </w:rPr>
        <w:t>(za</w:t>
      </w:r>
      <w:r>
        <w:rPr>
          <w:spacing w:val="-14"/>
        </w:rPr>
        <w:t xml:space="preserve"> </w:t>
      </w:r>
      <w:r>
        <w:rPr>
          <w:spacing w:val="-1"/>
        </w:rPr>
        <w:t>fizične</w:t>
      </w:r>
      <w:r>
        <w:rPr>
          <w:spacing w:val="-12"/>
        </w:rPr>
        <w:t xml:space="preserve"> </w:t>
      </w:r>
      <w:r>
        <w:rPr>
          <w:spacing w:val="-1"/>
        </w:rPr>
        <w:t>osebe),</w:t>
      </w: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before="2" w:line="237" w:lineRule="auto"/>
        <w:ind w:right="115"/>
      </w:pPr>
      <w:r>
        <w:rPr>
          <w:spacing w:val="-2"/>
        </w:rPr>
        <w:t>dokazilo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finančnem</w:t>
      </w:r>
      <w:r>
        <w:rPr>
          <w:spacing w:val="-12"/>
        </w:rPr>
        <w:t xml:space="preserve"> </w:t>
      </w:r>
      <w:r>
        <w:rPr>
          <w:spacing w:val="-2"/>
        </w:rPr>
        <w:t>stanju,</w:t>
      </w:r>
      <w:r>
        <w:rPr>
          <w:spacing w:val="-12"/>
        </w:rPr>
        <w:t xml:space="preserve"> </w:t>
      </w:r>
      <w:r>
        <w:rPr>
          <w:spacing w:val="-1"/>
        </w:rPr>
        <w:t>pravna</w:t>
      </w:r>
      <w:r>
        <w:rPr>
          <w:spacing w:val="-13"/>
        </w:rPr>
        <w:t xml:space="preserve"> </w:t>
      </w:r>
      <w:r>
        <w:rPr>
          <w:spacing w:val="-1"/>
        </w:rPr>
        <w:t>oseba</w:t>
      </w:r>
      <w:r>
        <w:rPr>
          <w:spacing w:val="-13"/>
        </w:rPr>
        <w:t xml:space="preserve"> </w:t>
      </w:r>
      <w:r>
        <w:rPr>
          <w:spacing w:val="-1"/>
        </w:rPr>
        <w:t>priloži</w:t>
      </w:r>
      <w:r>
        <w:rPr>
          <w:spacing w:val="-12"/>
        </w:rPr>
        <w:t xml:space="preserve"> </w:t>
      </w:r>
      <w:r>
        <w:rPr>
          <w:spacing w:val="-1"/>
        </w:rPr>
        <w:t>S.</w:t>
      </w:r>
      <w:r>
        <w:rPr>
          <w:spacing w:val="-12"/>
        </w:rPr>
        <w:t xml:space="preserve"> </w:t>
      </w:r>
      <w:r>
        <w:rPr>
          <w:spacing w:val="-1"/>
        </w:rPr>
        <w:t>BON-1,</w:t>
      </w:r>
      <w:r>
        <w:rPr>
          <w:spacing w:val="-12"/>
        </w:rPr>
        <w:t xml:space="preserve"> </w:t>
      </w:r>
      <w:r>
        <w:rPr>
          <w:spacing w:val="-1"/>
        </w:rPr>
        <w:t>samostojni</w:t>
      </w:r>
      <w:r>
        <w:rPr>
          <w:spacing w:val="-14"/>
        </w:rPr>
        <w:t xml:space="preserve"> </w:t>
      </w:r>
      <w:r>
        <w:rPr>
          <w:spacing w:val="-1"/>
        </w:rPr>
        <w:t>podjetnik</w:t>
      </w:r>
      <w:r>
        <w:rPr>
          <w:spacing w:val="-12"/>
        </w:rPr>
        <w:t xml:space="preserve"> </w:t>
      </w:r>
      <w:r>
        <w:rPr>
          <w:spacing w:val="-1"/>
        </w:rPr>
        <w:t>priloži</w:t>
      </w:r>
      <w:r>
        <w:rPr>
          <w:spacing w:val="-59"/>
        </w:rPr>
        <w:t xml:space="preserve"> </w:t>
      </w:r>
      <w:r>
        <w:t>davčno</w:t>
      </w:r>
      <w:r>
        <w:rPr>
          <w:spacing w:val="-4"/>
        </w:rPr>
        <w:t xml:space="preserve"> </w:t>
      </w:r>
      <w:r>
        <w:t>napoved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bilanco</w:t>
      </w:r>
      <w:r>
        <w:rPr>
          <w:spacing w:val="-3"/>
        </w:rPr>
        <w:t xml:space="preserve"> </w:t>
      </w:r>
      <w:r>
        <w:t>stanja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bilanco</w:t>
      </w:r>
      <w:r>
        <w:rPr>
          <w:spacing w:val="-3"/>
        </w:rPr>
        <w:t xml:space="preserve"> </w:t>
      </w:r>
      <w:r>
        <w:t>uspeha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preteklo</w:t>
      </w:r>
      <w:r>
        <w:rPr>
          <w:spacing w:val="-5"/>
        </w:rPr>
        <w:t xml:space="preserve"> </w:t>
      </w:r>
      <w:r>
        <w:t>leto,</w:t>
      </w:r>
    </w:p>
    <w:p w:rsidR="008431D8" w:rsidRDefault="00E87217" w:rsidP="008431D8">
      <w:pPr>
        <w:pStyle w:val="Odstavekseznama"/>
        <w:numPr>
          <w:ilvl w:val="0"/>
          <w:numId w:val="1"/>
        </w:numPr>
        <w:tabs>
          <w:tab w:val="left" w:pos="508"/>
        </w:tabs>
        <w:spacing w:before="1"/>
      </w:pPr>
      <w:r>
        <w:rPr>
          <w:w w:val="90"/>
        </w:rPr>
        <w:t>potrdilo</w:t>
      </w:r>
      <w:r>
        <w:rPr>
          <w:spacing w:val="12"/>
          <w:w w:val="90"/>
        </w:rPr>
        <w:t xml:space="preserve"> </w:t>
      </w:r>
      <w:r>
        <w:rPr>
          <w:w w:val="90"/>
        </w:rPr>
        <w:t>o</w:t>
      </w:r>
      <w:r>
        <w:rPr>
          <w:spacing w:val="13"/>
          <w:w w:val="90"/>
        </w:rPr>
        <w:t xml:space="preserve"> </w:t>
      </w:r>
      <w:r>
        <w:rPr>
          <w:w w:val="90"/>
        </w:rPr>
        <w:t>plačani</w:t>
      </w:r>
      <w:r>
        <w:rPr>
          <w:spacing w:val="9"/>
          <w:w w:val="90"/>
        </w:rPr>
        <w:t xml:space="preserve"> </w:t>
      </w:r>
      <w:r>
        <w:rPr>
          <w:w w:val="90"/>
        </w:rPr>
        <w:t>varščini.</w:t>
      </w:r>
    </w:p>
    <w:p w:rsidR="008431D8" w:rsidRDefault="008431D8"/>
    <w:p w:rsidR="008431D8" w:rsidRDefault="008431D8" w:rsidP="008431D8">
      <w:pPr>
        <w:pStyle w:val="Naslov1"/>
        <w:spacing w:before="77"/>
        <w:jc w:val="both"/>
      </w:pPr>
      <w:r>
        <w:t>Rok</w:t>
      </w:r>
      <w:r>
        <w:rPr>
          <w:spacing w:val="-2"/>
        </w:rPr>
        <w:t xml:space="preserve"> </w:t>
      </w:r>
      <w:r>
        <w:t>oddaje</w:t>
      </w:r>
      <w:r>
        <w:rPr>
          <w:spacing w:val="-1"/>
        </w:rPr>
        <w:t xml:space="preserve"> </w:t>
      </w:r>
      <w:r>
        <w:t>ponudbe:</w:t>
      </w:r>
    </w:p>
    <w:p w:rsidR="008431D8" w:rsidRDefault="008431D8" w:rsidP="008431D8">
      <w:pPr>
        <w:pStyle w:val="Telobesedila"/>
        <w:spacing w:before="1"/>
        <w:rPr>
          <w:rFonts w:ascii="Arial"/>
          <w:b/>
        </w:rPr>
      </w:pPr>
    </w:p>
    <w:p w:rsidR="008431D8" w:rsidRDefault="008431D8" w:rsidP="008431D8">
      <w:pPr>
        <w:pStyle w:val="Telobesedila"/>
        <w:ind w:left="116"/>
        <w:jc w:val="both"/>
      </w:pPr>
      <w:r>
        <w:t>Rok</w:t>
      </w:r>
      <w:r>
        <w:rPr>
          <w:spacing w:val="-9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oddajo</w:t>
      </w:r>
      <w:r>
        <w:rPr>
          <w:spacing w:val="-8"/>
        </w:rPr>
        <w:t xml:space="preserve"> </w:t>
      </w:r>
      <w:r>
        <w:t>ponudbe</w:t>
      </w:r>
      <w:r>
        <w:rPr>
          <w:spacing w:val="-10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vključno</w:t>
      </w:r>
      <w:r>
        <w:rPr>
          <w:spacing w:val="43"/>
        </w:rPr>
        <w:t xml:space="preserve"> </w:t>
      </w:r>
      <w:r>
        <w:t>dne</w:t>
      </w:r>
      <w:r>
        <w:rPr>
          <w:spacing w:val="-9"/>
        </w:rPr>
        <w:t xml:space="preserve"> </w:t>
      </w:r>
      <w:r w:rsidR="00A04B26">
        <w:rPr>
          <w:spacing w:val="-9"/>
        </w:rPr>
        <w:t>8</w:t>
      </w:r>
      <w:r w:rsidR="0051371B">
        <w:rPr>
          <w:spacing w:val="-9"/>
        </w:rPr>
        <w:t>.</w:t>
      </w:r>
      <w:r w:rsidR="00A04B26">
        <w:rPr>
          <w:spacing w:val="-9"/>
        </w:rPr>
        <w:t>4</w:t>
      </w:r>
      <w:r w:rsidR="0051371B">
        <w:rPr>
          <w:spacing w:val="-9"/>
        </w:rPr>
        <w:t>.202</w:t>
      </w:r>
      <w:r w:rsidR="001A6BED">
        <w:rPr>
          <w:spacing w:val="-9"/>
        </w:rPr>
        <w:t>5</w:t>
      </w:r>
      <w:r w:rsidR="0051371B">
        <w:rPr>
          <w:spacing w:val="-9"/>
        </w:rPr>
        <w:t>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Telobesedila"/>
        <w:spacing w:before="1"/>
        <w:ind w:left="116" w:right="111"/>
        <w:jc w:val="both"/>
      </w:pPr>
      <w:r>
        <w:rPr>
          <w:w w:val="95"/>
        </w:rPr>
        <w:t>Ponudbe se pošlje na naslov: Občina Idrija, Mestni trg 1, 5280 Idrija, z oznako »Javno zbiranje</w:t>
      </w:r>
      <w:r>
        <w:rPr>
          <w:spacing w:val="1"/>
          <w:w w:val="95"/>
        </w:rPr>
        <w:t xml:space="preserve"> </w:t>
      </w:r>
      <w:r>
        <w:t>ponudb za oddajo poslovnih prostorov v lasti Občine Idrija v najem – ne odpiraj«. Na hrbtni</w:t>
      </w:r>
      <w:r>
        <w:rPr>
          <w:spacing w:val="1"/>
        </w:rPr>
        <w:t xml:space="preserve"> </w:t>
      </w:r>
      <w:r>
        <w:t>strani kuverte je potrebno označiti polni naslov pošiljatelja. Zainteresirani prosilci pošljejo</w:t>
      </w:r>
      <w:r>
        <w:rPr>
          <w:spacing w:val="1"/>
        </w:rPr>
        <w:t xml:space="preserve"> </w:t>
      </w:r>
      <w:r>
        <w:t>ponudbo</w:t>
      </w:r>
      <w:r>
        <w:rPr>
          <w:spacing w:val="-11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pošti.</w:t>
      </w:r>
      <w:r>
        <w:rPr>
          <w:spacing w:val="-12"/>
        </w:rPr>
        <w:t xml:space="preserve"> </w:t>
      </w:r>
      <w:r>
        <w:t>Če</w:t>
      </w:r>
      <w:r>
        <w:rPr>
          <w:spacing w:val="-13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ponudba</w:t>
      </w:r>
      <w:r>
        <w:rPr>
          <w:spacing w:val="-10"/>
        </w:rPr>
        <w:t xml:space="preserve"> </w:t>
      </w:r>
      <w:r>
        <w:t>poslana</w:t>
      </w:r>
      <w:r>
        <w:rPr>
          <w:spacing w:val="-13"/>
        </w:rPr>
        <w:t xml:space="preserve"> </w:t>
      </w:r>
      <w:r>
        <w:t>priporočeno</w:t>
      </w:r>
      <w:r>
        <w:rPr>
          <w:spacing w:val="-10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pošti,</w:t>
      </w:r>
      <w:r>
        <w:rPr>
          <w:spacing w:val="-12"/>
        </w:rPr>
        <w:t xml:space="preserve"> </w:t>
      </w:r>
      <w:r>
        <w:t>velja</w:t>
      </w:r>
      <w:r>
        <w:rPr>
          <w:spacing w:val="-12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oddaje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pošto</w:t>
      </w:r>
      <w:r>
        <w:rPr>
          <w:spacing w:val="-15"/>
        </w:rPr>
        <w:t xml:space="preserve"> </w:t>
      </w:r>
      <w:r>
        <w:t>za</w:t>
      </w:r>
      <w:r>
        <w:rPr>
          <w:spacing w:val="-58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ponudbe,</w:t>
      </w:r>
      <w:r>
        <w:rPr>
          <w:spacing w:val="-5"/>
        </w:rPr>
        <w:t xml:space="preserve"> </w:t>
      </w:r>
      <w:r>
        <w:t>medtem</w:t>
      </w:r>
      <w:r>
        <w:rPr>
          <w:spacing w:val="-6"/>
        </w:rPr>
        <w:t xml:space="preserve"> </w:t>
      </w:r>
      <w:r>
        <w:t>ko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oddaji</w:t>
      </w:r>
      <w:r>
        <w:rPr>
          <w:spacing w:val="-6"/>
        </w:rPr>
        <w:t xml:space="preserve"> </w:t>
      </w:r>
      <w:r>
        <w:t>ponudbe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pošto,</w:t>
      </w:r>
      <w:r>
        <w:rPr>
          <w:spacing w:val="-5"/>
        </w:rPr>
        <w:t xml:space="preserve"> </w:t>
      </w:r>
      <w:r>
        <w:t>kot</w:t>
      </w:r>
      <w:r>
        <w:rPr>
          <w:spacing w:val="-5"/>
        </w:rPr>
        <w:t xml:space="preserve"> </w:t>
      </w:r>
      <w:r>
        <w:t>datum</w:t>
      </w:r>
      <w:r>
        <w:rPr>
          <w:spacing w:val="-3"/>
        </w:rPr>
        <w:t xml:space="preserve"> </w:t>
      </w:r>
      <w:r>
        <w:t>oddaje</w:t>
      </w:r>
      <w:r>
        <w:rPr>
          <w:spacing w:val="-5"/>
        </w:rPr>
        <w:t xml:space="preserve"> </w:t>
      </w:r>
      <w:r>
        <w:t>upošteva</w:t>
      </w:r>
      <w:r>
        <w:rPr>
          <w:spacing w:val="-58"/>
        </w:rPr>
        <w:t xml:space="preserve"> </w:t>
      </w:r>
      <w:r>
        <w:t>datum,</w:t>
      </w:r>
      <w:r>
        <w:rPr>
          <w:spacing w:val="1"/>
        </w:rPr>
        <w:t xml:space="preserve"> </w:t>
      </w:r>
      <w:r>
        <w:t>ko</w:t>
      </w:r>
      <w:r>
        <w:rPr>
          <w:spacing w:val="-2"/>
        </w:rPr>
        <w:t xml:space="preserve"> </w:t>
      </w:r>
      <w:r>
        <w:t>razpisovalec prejme pošiljko.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Postopek</w:t>
      </w:r>
      <w:r>
        <w:rPr>
          <w:spacing w:val="-3"/>
        </w:rPr>
        <w:t xml:space="preserve"> </w:t>
      </w:r>
      <w:r>
        <w:t>izbire:</w:t>
      </w:r>
    </w:p>
    <w:p w:rsidR="008431D8" w:rsidRDefault="008431D8" w:rsidP="008431D8">
      <w:pPr>
        <w:pStyle w:val="Telobesedila"/>
        <w:rPr>
          <w:rFonts w:ascii="Arial"/>
          <w:b/>
        </w:rPr>
      </w:pPr>
    </w:p>
    <w:p w:rsidR="008431D8" w:rsidRDefault="008431D8" w:rsidP="008431D8">
      <w:pPr>
        <w:pStyle w:val="Telobesedila"/>
        <w:ind w:left="116" w:right="112"/>
        <w:jc w:val="both"/>
      </w:pPr>
      <w:r>
        <w:t>Javno</w:t>
      </w:r>
      <w:r>
        <w:rPr>
          <w:spacing w:val="-9"/>
        </w:rPr>
        <w:t xml:space="preserve"> </w:t>
      </w:r>
      <w:r>
        <w:t>odpiranje</w:t>
      </w:r>
      <w:r>
        <w:rPr>
          <w:spacing w:val="-11"/>
        </w:rPr>
        <w:t xml:space="preserve"> </w:t>
      </w:r>
      <w:r>
        <w:t>ponudb</w:t>
      </w:r>
      <w:r>
        <w:rPr>
          <w:spacing w:val="-12"/>
        </w:rPr>
        <w:t xml:space="preserve"> </w:t>
      </w:r>
      <w:r>
        <w:t>bo</w:t>
      </w:r>
      <w:r>
        <w:rPr>
          <w:spacing w:val="-9"/>
        </w:rPr>
        <w:t xml:space="preserve"> </w:t>
      </w:r>
      <w:r>
        <w:t>potekalo</w:t>
      </w:r>
      <w:r>
        <w:rPr>
          <w:spacing w:val="-8"/>
        </w:rPr>
        <w:t xml:space="preserve"> v </w:t>
      </w:r>
      <w:r w:rsidR="004E3933">
        <w:rPr>
          <w:spacing w:val="-8"/>
        </w:rPr>
        <w:t>petek</w:t>
      </w:r>
      <w:r w:rsidR="008E7BBF">
        <w:rPr>
          <w:spacing w:val="-8"/>
        </w:rPr>
        <w:t xml:space="preserve"> 1</w:t>
      </w:r>
      <w:r w:rsidR="004E3933">
        <w:rPr>
          <w:spacing w:val="-8"/>
        </w:rPr>
        <w:t>1</w:t>
      </w:r>
      <w:r w:rsidR="003A7C4A">
        <w:rPr>
          <w:spacing w:val="-8"/>
        </w:rPr>
        <w:t>.</w:t>
      </w:r>
      <w:r w:rsidR="004E3933">
        <w:rPr>
          <w:spacing w:val="-8"/>
        </w:rPr>
        <w:t>4</w:t>
      </w:r>
      <w:r w:rsidR="00E06382">
        <w:rPr>
          <w:spacing w:val="-8"/>
        </w:rPr>
        <w:t>.</w:t>
      </w:r>
      <w:r w:rsidR="00531976">
        <w:rPr>
          <w:spacing w:val="-8"/>
        </w:rPr>
        <w:t>202</w:t>
      </w:r>
      <w:r w:rsidR="00A740FF">
        <w:rPr>
          <w:spacing w:val="-8"/>
        </w:rPr>
        <w:t>5</w:t>
      </w:r>
      <w:r w:rsidR="00531976">
        <w:rPr>
          <w:spacing w:val="-8"/>
        </w:rPr>
        <w:t xml:space="preserve"> ob 10.uri</w:t>
      </w:r>
      <w:r>
        <w:rPr>
          <w:spacing w:val="-8"/>
        </w:rPr>
        <w:t xml:space="preserve"> </w:t>
      </w:r>
      <w:r>
        <w:t>,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naslovu</w:t>
      </w:r>
      <w:r>
        <w:rPr>
          <w:spacing w:val="-13"/>
        </w:rPr>
        <w:t xml:space="preserve"> </w:t>
      </w:r>
      <w:r>
        <w:t>Mestni</w:t>
      </w:r>
      <w:r>
        <w:rPr>
          <w:spacing w:val="-11"/>
        </w:rPr>
        <w:t xml:space="preserve"> </w:t>
      </w:r>
      <w:r>
        <w:t>trg</w:t>
      </w:r>
      <w:r>
        <w:rPr>
          <w:spacing w:val="-59"/>
        </w:rPr>
        <w:t xml:space="preserve">    </w:t>
      </w:r>
      <w:r>
        <w:t>1, 5280</w:t>
      </w:r>
      <w:r>
        <w:rPr>
          <w:spacing w:val="-2"/>
        </w:rPr>
        <w:t xml:space="preserve"> </w:t>
      </w:r>
      <w:r>
        <w:t>Idrija,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sejni</w:t>
      </w:r>
      <w:r>
        <w:rPr>
          <w:spacing w:val="-1"/>
        </w:rPr>
        <w:t xml:space="preserve"> </w:t>
      </w:r>
      <w:r>
        <w:t>sobi.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Telobesedila"/>
        <w:ind w:left="116" w:right="113"/>
        <w:jc w:val="both"/>
      </w:pPr>
      <w:r>
        <w:t>Nepravočasnih in nepopolnih vlog se pri odločanju o oddaji poslovnega prostora ne bo</w:t>
      </w:r>
      <w:r>
        <w:rPr>
          <w:spacing w:val="1"/>
        </w:rPr>
        <w:t xml:space="preserve"> </w:t>
      </w:r>
      <w:r>
        <w:t>upoštevalo.</w:t>
      </w:r>
      <w:r>
        <w:rPr>
          <w:spacing w:val="1"/>
        </w:rPr>
        <w:t xml:space="preserve"> </w:t>
      </w:r>
      <w:r>
        <w:t>Komisija,</w:t>
      </w:r>
      <w:r>
        <w:rPr>
          <w:spacing w:val="1"/>
        </w:rPr>
        <w:t xml:space="preserve"> </w:t>
      </w:r>
      <w:r>
        <w:t>ki</w:t>
      </w:r>
      <w:r>
        <w:rPr>
          <w:spacing w:val="1"/>
        </w:rPr>
        <w:t xml:space="preserve"> </w:t>
      </w:r>
      <w:r>
        <w:t>jo</w:t>
      </w:r>
      <w:r>
        <w:rPr>
          <w:spacing w:val="1"/>
        </w:rPr>
        <w:t xml:space="preserve"> </w:t>
      </w:r>
      <w:r>
        <w:t>imenuje</w:t>
      </w:r>
      <w:r>
        <w:rPr>
          <w:spacing w:val="1"/>
        </w:rPr>
        <w:t xml:space="preserve"> </w:t>
      </w:r>
      <w:r>
        <w:t>razpisovalec,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izboru</w:t>
      </w:r>
      <w:r>
        <w:rPr>
          <w:spacing w:val="1"/>
        </w:rPr>
        <w:t xml:space="preserve"> </w:t>
      </w:r>
      <w:r>
        <w:t>obvestila</w:t>
      </w:r>
      <w:r>
        <w:rPr>
          <w:spacing w:val="1"/>
        </w:rPr>
        <w:t xml:space="preserve"> </w:t>
      </w:r>
      <w:r>
        <w:t>vse</w:t>
      </w:r>
      <w:r>
        <w:rPr>
          <w:spacing w:val="1"/>
        </w:rPr>
        <w:t xml:space="preserve"> </w:t>
      </w:r>
      <w:r>
        <w:t>ponudnike</w:t>
      </w:r>
      <w:r>
        <w:rPr>
          <w:spacing w:val="1"/>
        </w:rPr>
        <w:t xml:space="preserve"> </w:t>
      </w:r>
      <w:r>
        <w:t>najkasneje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dneh</w:t>
      </w:r>
      <w:r>
        <w:rPr>
          <w:spacing w:val="-1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zaključenem</w:t>
      </w:r>
      <w:r>
        <w:rPr>
          <w:spacing w:val="-2"/>
        </w:rPr>
        <w:t xml:space="preserve"> </w:t>
      </w:r>
      <w:r>
        <w:t>razpisu.</w:t>
      </w:r>
    </w:p>
    <w:p w:rsidR="008431D8" w:rsidRDefault="008431D8" w:rsidP="008431D8">
      <w:pPr>
        <w:pStyle w:val="Telobesedila"/>
        <w:spacing w:before="1"/>
      </w:pPr>
    </w:p>
    <w:p w:rsidR="008431D8" w:rsidRDefault="008431D8" w:rsidP="008431D8">
      <w:pPr>
        <w:pStyle w:val="Telobesedila"/>
        <w:ind w:left="116" w:right="115"/>
        <w:jc w:val="both"/>
      </w:pPr>
      <w:r>
        <w:t>Če bo ponudnik oddal nepopolno ponudbo, ki vsebuje vse sestavine ponudbe, ima pa</w:t>
      </w:r>
      <w:r>
        <w:rPr>
          <w:spacing w:val="1"/>
        </w:rPr>
        <w:t xml:space="preserve"> </w:t>
      </w:r>
      <w:r>
        <w:t>pomanjkljivo</w:t>
      </w:r>
      <w:r>
        <w:rPr>
          <w:spacing w:val="-1"/>
        </w:rPr>
        <w:t xml:space="preserve"> </w:t>
      </w:r>
      <w:r>
        <w:t>dokumentacijo,</w:t>
      </w:r>
      <w:r>
        <w:rPr>
          <w:spacing w:val="1"/>
        </w:rPr>
        <w:t xml:space="preserve"> </w:t>
      </w:r>
      <w:r>
        <w:t>jo</w:t>
      </w:r>
      <w:r>
        <w:rPr>
          <w:spacing w:val="-2"/>
        </w:rPr>
        <w:t xml:space="preserve"> </w:t>
      </w:r>
      <w:r>
        <w:t>lahko dopolni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odpiranja ponudb.</w:t>
      </w:r>
    </w:p>
    <w:p w:rsidR="008431D8" w:rsidRDefault="008431D8" w:rsidP="008431D8">
      <w:pPr>
        <w:pStyle w:val="Telobesedila"/>
        <w:spacing w:before="54" w:line="506" w:lineRule="exact"/>
        <w:ind w:left="116" w:right="2103"/>
        <w:jc w:val="both"/>
      </w:pPr>
      <w:r>
        <w:t>Merilo za izbor najugodnejšega ponudnika je višina ponujene najemnine.</w:t>
      </w:r>
      <w:r>
        <w:rPr>
          <w:spacing w:val="-59"/>
        </w:rPr>
        <w:t xml:space="preserve"> </w:t>
      </w:r>
      <w:r>
        <w:t>Če</w:t>
      </w:r>
      <w:r>
        <w:rPr>
          <w:spacing w:val="-13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med</w:t>
      </w:r>
      <w:r>
        <w:rPr>
          <w:spacing w:val="-13"/>
        </w:rPr>
        <w:t xml:space="preserve"> </w:t>
      </w:r>
      <w:r>
        <w:t>prejetimi</w:t>
      </w:r>
      <w:r>
        <w:rPr>
          <w:spacing w:val="-13"/>
        </w:rPr>
        <w:t xml:space="preserve"> </w:t>
      </w:r>
      <w:r>
        <w:t>ponudbami</w:t>
      </w:r>
      <w:r>
        <w:rPr>
          <w:spacing w:val="-12"/>
        </w:rPr>
        <w:t xml:space="preserve"> </w:t>
      </w:r>
      <w:r>
        <w:t>več</w:t>
      </w:r>
      <w:r>
        <w:rPr>
          <w:spacing w:val="-14"/>
        </w:rPr>
        <w:t xml:space="preserve"> </w:t>
      </w:r>
      <w:r>
        <w:t>najugodnejših</w:t>
      </w:r>
      <w:r>
        <w:rPr>
          <w:spacing w:val="-14"/>
        </w:rPr>
        <w:t xml:space="preserve"> </w:t>
      </w:r>
      <w:r>
        <w:t>ponudb,</w:t>
      </w:r>
      <w:r>
        <w:rPr>
          <w:spacing w:val="-13"/>
        </w:rPr>
        <w:t xml:space="preserve"> </w:t>
      </w:r>
      <w:r>
        <w:t>komisija:</w:t>
      </w:r>
    </w:p>
    <w:p w:rsidR="008431D8" w:rsidRDefault="008431D8" w:rsidP="008431D8">
      <w:pPr>
        <w:pStyle w:val="Odstavekseznama"/>
        <w:numPr>
          <w:ilvl w:val="0"/>
          <w:numId w:val="2"/>
        </w:numPr>
        <w:tabs>
          <w:tab w:val="left" w:pos="692"/>
          <w:tab w:val="left" w:pos="693"/>
        </w:tabs>
        <w:spacing w:line="197" w:lineRule="exact"/>
        <w:ind w:hanging="361"/>
      </w:pPr>
      <w:r>
        <w:t>pozove</w:t>
      </w:r>
      <w:r>
        <w:rPr>
          <w:spacing w:val="-2"/>
        </w:rPr>
        <w:t xml:space="preserve"> </w:t>
      </w:r>
      <w:r>
        <w:t>vse</w:t>
      </w:r>
      <w:r>
        <w:rPr>
          <w:spacing w:val="-4"/>
        </w:rPr>
        <w:t xml:space="preserve"> </w:t>
      </w:r>
      <w:r>
        <w:t>najugodnejše</w:t>
      </w:r>
      <w:r>
        <w:rPr>
          <w:spacing w:val="-2"/>
        </w:rPr>
        <w:t xml:space="preserve"> </w:t>
      </w:r>
      <w:r>
        <w:t>ponudnike</w:t>
      </w:r>
      <w:r>
        <w:rPr>
          <w:spacing w:val="-2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oddaji</w:t>
      </w:r>
      <w:r>
        <w:rPr>
          <w:spacing w:val="-5"/>
        </w:rPr>
        <w:t xml:space="preserve"> </w:t>
      </w:r>
      <w:r>
        <w:t>nove</w:t>
      </w:r>
      <w:r>
        <w:rPr>
          <w:spacing w:val="-2"/>
        </w:rPr>
        <w:t xml:space="preserve"> </w:t>
      </w:r>
      <w:r>
        <w:t>ponudbe</w:t>
      </w:r>
      <w:r>
        <w:rPr>
          <w:spacing w:val="-2"/>
        </w:rPr>
        <w:t xml:space="preserve"> </w:t>
      </w:r>
      <w:r>
        <w:t>ali</w:t>
      </w:r>
    </w:p>
    <w:p w:rsidR="008431D8" w:rsidRDefault="008431D8" w:rsidP="008431D8">
      <w:pPr>
        <w:pStyle w:val="Odstavekseznama"/>
        <w:numPr>
          <w:ilvl w:val="0"/>
          <w:numId w:val="2"/>
        </w:numPr>
        <w:tabs>
          <w:tab w:val="left" w:pos="692"/>
          <w:tab w:val="left" w:pos="693"/>
        </w:tabs>
        <w:spacing w:line="252" w:lineRule="exact"/>
        <w:ind w:hanging="361"/>
      </w:pPr>
      <w:r>
        <w:t>opravi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najugodnejšimi</w:t>
      </w:r>
      <w:r>
        <w:rPr>
          <w:spacing w:val="-8"/>
        </w:rPr>
        <w:t xml:space="preserve"> </w:t>
      </w:r>
      <w:r>
        <w:t>ponudniki</w:t>
      </w:r>
      <w:r>
        <w:rPr>
          <w:spacing w:val="-3"/>
        </w:rPr>
        <w:t xml:space="preserve"> </w:t>
      </w:r>
      <w:r>
        <w:t>dodatna</w:t>
      </w:r>
      <w:r>
        <w:rPr>
          <w:spacing w:val="-3"/>
        </w:rPr>
        <w:t xml:space="preserve"> </w:t>
      </w:r>
      <w:r>
        <w:t>pogajanja</w:t>
      </w:r>
      <w:r>
        <w:rPr>
          <w:spacing w:val="-3"/>
        </w:rPr>
        <w:t xml:space="preserve"> </w:t>
      </w:r>
      <w:r>
        <w:t>ali</w:t>
      </w:r>
    </w:p>
    <w:p w:rsidR="008431D8" w:rsidRDefault="008431D8" w:rsidP="008431D8">
      <w:pPr>
        <w:pStyle w:val="Odstavekseznama"/>
        <w:numPr>
          <w:ilvl w:val="0"/>
          <w:numId w:val="2"/>
        </w:numPr>
        <w:tabs>
          <w:tab w:val="left" w:pos="692"/>
          <w:tab w:val="left" w:pos="693"/>
        </w:tabs>
        <w:spacing w:before="2"/>
        <w:ind w:right="114"/>
        <w:rPr>
          <w:color w:val="333333"/>
        </w:rPr>
      </w:pPr>
      <w:r>
        <w:t>opravi</w:t>
      </w:r>
      <w:r>
        <w:rPr>
          <w:spacing w:val="11"/>
        </w:rPr>
        <w:t xml:space="preserve"> </w:t>
      </w:r>
      <w:r>
        <w:t>med</w:t>
      </w:r>
      <w:r>
        <w:rPr>
          <w:spacing w:val="10"/>
        </w:rPr>
        <w:t xml:space="preserve"> </w:t>
      </w:r>
      <w:r>
        <w:t>najugodnejšimi</w:t>
      </w:r>
      <w:r>
        <w:rPr>
          <w:spacing w:val="12"/>
        </w:rPr>
        <w:t xml:space="preserve"> </w:t>
      </w:r>
      <w:r>
        <w:t>ponudniki</w:t>
      </w:r>
      <w:r>
        <w:rPr>
          <w:spacing w:val="11"/>
        </w:rPr>
        <w:t xml:space="preserve"> </w:t>
      </w:r>
      <w:r>
        <w:t>javno</w:t>
      </w:r>
      <w:r>
        <w:rPr>
          <w:spacing w:val="11"/>
        </w:rPr>
        <w:t xml:space="preserve"> </w:t>
      </w:r>
      <w:r>
        <w:t>dražbo,</w:t>
      </w:r>
      <w:r>
        <w:rPr>
          <w:spacing w:val="13"/>
        </w:rPr>
        <w:t xml:space="preserve"> </w:t>
      </w:r>
      <w:r>
        <w:t>pri</w:t>
      </w:r>
      <w:r>
        <w:rPr>
          <w:spacing w:val="12"/>
        </w:rPr>
        <w:t xml:space="preserve"> </w:t>
      </w:r>
      <w:r>
        <w:t>čemer</w:t>
      </w:r>
      <w:r>
        <w:rPr>
          <w:spacing w:val="12"/>
        </w:rPr>
        <w:t xml:space="preserve"> </w:t>
      </w:r>
      <w:r>
        <w:t>za</w:t>
      </w:r>
      <w:r>
        <w:rPr>
          <w:spacing w:val="12"/>
        </w:rPr>
        <w:t xml:space="preserve"> </w:t>
      </w:r>
      <w:r>
        <w:t>izklicno</w:t>
      </w:r>
      <w:r>
        <w:rPr>
          <w:spacing w:val="12"/>
        </w:rPr>
        <w:t xml:space="preserve"> </w:t>
      </w:r>
      <w:r>
        <w:t>najemnino</w:t>
      </w:r>
      <w:r>
        <w:rPr>
          <w:spacing w:val="-58"/>
        </w:rPr>
        <w:t xml:space="preserve"> </w:t>
      </w:r>
      <w:r>
        <w:t>določi</w:t>
      </w:r>
      <w:r>
        <w:rPr>
          <w:spacing w:val="-7"/>
        </w:rPr>
        <w:t xml:space="preserve"> </w:t>
      </w:r>
      <w:r>
        <w:t>najemnino,</w:t>
      </w:r>
      <w:r>
        <w:rPr>
          <w:spacing w:val="-3"/>
        </w:rPr>
        <w:t xml:space="preserve"> </w:t>
      </w:r>
      <w:r>
        <w:t>ki</w:t>
      </w:r>
      <w:r>
        <w:rPr>
          <w:spacing w:val="-8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jo</w:t>
      </w:r>
      <w:r>
        <w:rPr>
          <w:spacing w:val="-6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svojih</w:t>
      </w:r>
      <w:r>
        <w:rPr>
          <w:spacing w:val="-5"/>
        </w:rPr>
        <w:t xml:space="preserve"> </w:t>
      </w:r>
      <w:r>
        <w:t>ponudbah</w:t>
      </w:r>
      <w:r>
        <w:rPr>
          <w:spacing w:val="-6"/>
        </w:rPr>
        <w:t xml:space="preserve"> </w:t>
      </w:r>
      <w:r>
        <w:t>ponudili</w:t>
      </w:r>
      <w:r>
        <w:rPr>
          <w:spacing w:val="-5"/>
        </w:rPr>
        <w:t xml:space="preserve"> </w:t>
      </w:r>
      <w:r>
        <w:t>najugodnejši</w:t>
      </w:r>
      <w:r>
        <w:rPr>
          <w:spacing w:val="-5"/>
        </w:rPr>
        <w:t xml:space="preserve"> </w:t>
      </w:r>
      <w:r>
        <w:t>ponudniki.</w:t>
      </w:r>
    </w:p>
    <w:p w:rsidR="008431D8" w:rsidRDefault="008431D8" w:rsidP="008431D8">
      <w:pPr>
        <w:pStyle w:val="Telobesedila"/>
        <w:spacing w:before="11"/>
        <w:rPr>
          <w:sz w:val="21"/>
        </w:rPr>
      </w:pPr>
    </w:p>
    <w:p w:rsidR="008431D8" w:rsidRDefault="008431D8" w:rsidP="008431D8">
      <w:pPr>
        <w:pStyle w:val="Telobesedila"/>
        <w:ind w:left="116" w:right="118"/>
        <w:jc w:val="both"/>
      </w:pPr>
      <w:r>
        <w:rPr>
          <w:color w:val="333333"/>
        </w:rPr>
        <w:t>Postopki iz prejšnjega odstavka morajo biti izvedeni v roku zavezanosti ponudnikov na dane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ponudbe,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drugače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javno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zbiranje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ponudb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uspešno.</w:t>
      </w:r>
    </w:p>
    <w:p w:rsidR="008431D8" w:rsidRDefault="008431D8" w:rsidP="008431D8">
      <w:pPr>
        <w:pStyle w:val="Telobesedila"/>
        <w:spacing w:before="11"/>
        <w:rPr>
          <w:sz w:val="21"/>
        </w:rPr>
      </w:pPr>
    </w:p>
    <w:p w:rsidR="008431D8" w:rsidRDefault="008431D8" w:rsidP="008431D8">
      <w:pPr>
        <w:pStyle w:val="Telobesedila"/>
        <w:ind w:left="116" w:right="113"/>
        <w:jc w:val="both"/>
      </w:pPr>
      <w:r>
        <w:rPr>
          <w:color w:val="333333"/>
          <w:w w:val="95"/>
        </w:rPr>
        <w:t>Če v postopku javnega zbiranja ponudb ni bila dosežena vsaj izhodiščna mesečna najemnina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ali v postopku po petem odstavku tega člena ni bila dosežena vsaj najemnina, ki so jo v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postopku javnega zbiranja ponudb ponudili najugodnejši ponudniki, javno zbiranje ponudb ni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uspešno.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Telobesedila"/>
        <w:ind w:left="116" w:right="111"/>
        <w:jc w:val="both"/>
      </w:pPr>
      <w:r>
        <w:lastRenderedPageBreak/>
        <w:t>Komisija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podlagi</w:t>
      </w:r>
      <w:r>
        <w:rPr>
          <w:spacing w:val="1"/>
        </w:rPr>
        <w:t xml:space="preserve"> </w:t>
      </w:r>
      <w:r>
        <w:t>proučitve</w:t>
      </w:r>
      <w:r>
        <w:rPr>
          <w:spacing w:val="1"/>
        </w:rPr>
        <w:t xml:space="preserve"> </w:t>
      </w:r>
      <w:r>
        <w:t>utemeljenosti</w:t>
      </w:r>
      <w:r>
        <w:rPr>
          <w:spacing w:val="1"/>
        </w:rPr>
        <w:t xml:space="preserve"> </w:t>
      </w:r>
      <w:r>
        <w:t>pravočasnih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popolnih</w:t>
      </w:r>
      <w:r>
        <w:rPr>
          <w:spacing w:val="1"/>
        </w:rPr>
        <w:t xml:space="preserve"> </w:t>
      </w:r>
      <w:r>
        <w:t>vlog,</w:t>
      </w:r>
      <w:r>
        <w:rPr>
          <w:spacing w:val="1"/>
        </w:rPr>
        <w:t xml:space="preserve"> </w:t>
      </w:r>
      <w:r>
        <w:t>izbrala</w:t>
      </w:r>
      <w:r>
        <w:rPr>
          <w:spacing w:val="1"/>
        </w:rPr>
        <w:t xml:space="preserve"> </w:t>
      </w:r>
      <w:r>
        <w:t>najugodnejšega</w:t>
      </w:r>
      <w:r>
        <w:rPr>
          <w:spacing w:val="1"/>
        </w:rPr>
        <w:t xml:space="preserve"> </w:t>
      </w:r>
      <w:r>
        <w:t>ponudnika,</w:t>
      </w:r>
      <w:r>
        <w:rPr>
          <w:spacing w:val="1"/>
        </w:rPr>
        <w:t xml:space="preserve"> </w:t>
      </w:r>
      <w:r>
        <w:t>ki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izpolnjeval</w:t>
      </w:r>
      <w:r>
        <w:rPr>
          <w:spacing w:val="1"/>
        </w:rPr>
        <w:t xml:space="preserve"> </w:t>
      </w:r>
      <w:r>
        <w:t>vse</w:t>
      </w:r>
      <w:r>
        <w:rPr>
          <w:spacing w:val="1"/>
        </w:rPr>
        <w:t xml:space="preserve"> </w:t>
      </w:r>
      <w:r>
        <w:t>razpisne</w:t>
      </w:r>
      <w:r>
        <w:rPr>
          <w:spacing w:val="1"/>
        </w:rPr>
        <w:t xml:space="preserve"> </w:t>
      </w:r>
      <w:r>
        <w:t>pogoje.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najugodnejšim</w:t>
      </w:r>
      <w:r>
        <w:rPr>
          <w:spacing w:val="1"/>
        </w:rPr>
        <w:t xml:space="preserve"> </w:t>
      </w:r>
      <w:r>
        <w:t>ponudnikom se</w:t>
      </w:r>
      <w:r>
        <w:rPr>
          <w:spacing w:val="-2"/>
        </w:rPr>
        <w:t xml:space="preserve"> </w:t>
      </w:r>
      <w:r>
        <w:t>sklene najemna</w:t>
      </w:r>
      <w:r>
        <w:rPr>
          <w:spacing w:val="-2"/>
        </w:rPr>
        <w:t xml:space="preserve"> </w:t>
      </w:r>
      <w:r>
        <w:t>pogodba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roku</w:t>
      </w:r>
      <w:r>
        <w:rPr>
          <w:spacing w:val="-2"/>
        </w:rPr>
        <w:t xml:space="preserve"> </w:t>
      </w:r>
      <w:r>
        <w:t>15 dni po izbiri.</w:t>
      </w:r>
    </w:p>
    <w:p w:rsidR="008431D8" w:rsidRDefault="008431D8" w:rsidP="008431D8">
      <w:pPr>
        <w:pStyle w:val="Telobesedila"/>
        <w:spacing w:before="1"/>
      </w:pPr>
    </w:p>
    <w:p w:rsidR="008431D8" w:rsidRDefault="008431D8" w:rsidP="008431D8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Rok</w:t>
      </w:r>
      <w:r>
        <w:rPr>
          <w:spacing w:val="-3"/>
        </w:rPr>
        <w:t xml:space="preserve"> </w:t>
      </w:r>
      <w:r>
        <w:t>veljavnosti</w:t>
      </w:r>
      <w:r>
        <w:rPr>
          <w:spacing w:val="-3"/>
        </w:rPr>
        <w:t xml:space="preserve"> </w:t>
      </w:r>
      <w:r>
        <w:t>ponudbe:</w:t>
      </w:r>
    </w:p>
    <w:p w:rsidR="008431D8" w:rsidRDefault="008431D8" w:rsidP="008431D8">
      <w:pPr>
        <w:pStyle w:val="Telobesedila"/>
        <w:rPr>
          <w:rFonts w:ascii="Arial"/>
          <w:b/>
        </w:rPr>
      </w:pPr>
    </w:p>
    <w:p w:rsidR="008431D8" w:rsidRDefault="008431D8" w:rsidP="008431D8">
      <w:pPr>
        <w:pStyle w:val="Telobesedila"/>
        <w:ind w:left="116"/>
        <w:jc w:val="both"/>
      </w:pPr>
      <w:r>
        <w:t>Rok</w:t>
      </w:r>
      <w:r>
        <w:rPr>
          <w:spacing w:val="-1"/>
        </w:rPr>
        <w:t xml:space="preserve"> </w:t>
      </w:r>
      <w:r>
        <w:t>vezanosti na dano</w:t>
      </w:r>
      <w:r>
        <w:rPr>
          <w:spacing w:val="-2"/>
        </w:rPr>
        <w:t xml:space="preserve"> </w:t>
      </w:r>
      <w:r>
        <w:t>ponudbo</w:t>
      </w:r>
      <w:r>
        <w:rPr>
          <w:spacing w:val="-1"/>
        </w:rPr>
        <w:t xml:space="preserve"> </w:t>
      </w:r>
      <w:r>
        <w:t>je 90 dni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oddaje ponudbe.</w:t>
      </w:r>
    </w:p>
    <w:p w:rsidR="008431D8" w:rsidRDefault="008431D8" w:rsidP="008431D8">
      <w:pPr>
        <w:pStyle w:val="Telobesedila"/>
        <w:spacing w:before="1"/>
      </w:pPr>
    </w:p>
    <w:p w:rsidR="008431D8" w:rsidRDefault="008431D8" w:rsidP="008431D8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Javna objava:</w:t>
      </w:r>
    </w:p>
    <w:p w:rsidR="008431D8" w:rsidRDefault="008431D8" w:rsidP="008431D8">
      <w:pPr>
        <w:pStyle w:val="Telobesedila"/>
        <w:spacing w:before="10"/>
        <w:rPr>
          <w:rFonts w:ascii="Arial"/>
          <w:b/>
          <w:sz w:val="21"/>
        </w:rPr>
      </w:pPr>
    </w:p>
    <w:p w:rsidR="008431D8" w:rsidRDefault="008431D8" w:rsidP="008431D8">
      <w:pPr>
        <w:pStyle w:val="Telobesedila"/>
        <w:ind w:left="116" w:right="114"/>
        <w:jc w:val="both"/>
      </w:pPr>
      <w:r>
        <w:t>Javni</w:t>
      </w:r>
      <w:r>
        <w:rPr>
          <w:spacing w:val="-6"/>
        </w:rPr>
        <w:t xml:space="preserve"> </w:t>
      </w:r>
      <w:r>
        <w:t>razpis</w:t>
      </w:r>
      <w:r>
        <w:rPr>
          <w:spacing w:val="-9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objavljen</w:t>
      </w:r>
      <w:r>
        <w:rPr>
          <w:spacing w:val="-10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spletnih</w:t>
      </w:r>
      <w:r>
        <w:rPr>
          <w:spacing w:val="-7"/>
        </w:rPr>
        <w:t xml:space="preserve"> </w:t>
      </w:r>
      <w:r>
        <w:t>straneh</w:t>
      </w:r>
      <w:r>
        <w:rPr>
          <w:spacing w:val="-4"/>
        </w:rPr>
        <w:t xml:space="preserve"> </w:t>
      </w:r>
      <w:hyperlink r:id="rId9">
        <w:r>
          <w:rPr>
            <w:u w:val="single"/>
          </w:rPr>
          <w:t>http://www.idrija.si</w:t>
        </w:r>
        <w:r>
          <w:rPr>
            <w:spacing w:val="-4"/>
          </w:rPr>
          <w:t xml:space="preserve"> </w:t>
        </w:r>
      </w:hyperlink>
      <w:r>
        <w:t>in</w:t>
      </w:r>
      <w:r>
        <w:rPr>
          <w:spacing w:val="-5"/>
        </w:rPr>
        <w:t xml:space="preserve"> </w:t>
      </w:r>
      <w:hyperlink r:id="rId10">
        <w:r>
          <w:rPr>
            <w:u w:val="single"/>
          </w:rPr>
          <w:t>http://www.</w:t>
        </w:r>
      </w:hyperlink>
      <w:r>
        <w:rPr>
          <w:u w:val="single"/>
        </w:rPr>
        <w:t>komunalaidrija.si</w:t>
      </w:r>
      <w:r>
        <w:rPr>
          <w:spacing w:val="-59"/>
        </w:rPr>
        <w:t xml:space="preserve"> </w:t>
      </w:r>
      <w:r w:rsidRPr="00531976">
        <w:t>od</w:t>
      </w:r>
      <w:r w:rsidRPr="00531976">
        <w:rPr>
          <w:spacing w:val="-1"/>
        </w:rPr>
        <w:t xml:space="preserve"> </w:t>
      </w:r>
      <w:r w:rsidRPr="00531976">
        <w:t xml:space="preserve">dne </w:t>
      </w:r>
      <w:r w:rsidR="00A02F70">
        <w:t>17</w:t>
      </w:r>
      <w:r w:rsidR="00A27DA5">
        <w:t>.</w:t>
      </w:r>
      <w:r w:rsidR="00A02F70">
        <w:t>3</w:t>
      </w:r>
      <w:r w:rsidR="00531976" w:rsidRPr="00531976">
        <w:t>.202</w:t>
      </w:r>
      <w:r w:rsidR="00A27DA5">
        <w:t>5</w:t>
      </w:r>
      <w:r w:rsidRPr="00531976">
        <w:t>.</w:t>
      </w:r>
    </w:p>
    <w:p w:rsidR="0033685A" w:rsidRDefault="0033685A" w:rsidP="008431D8">
      <w:pPr>
        <w:jc w:val="both"/>
      </w:pPr>
    </w:p>
    <w:p w:rsidR="0033685A" w:rsidRDefault="0033685A" w:rsidP="008431D8">
      <w:pPr>
        <w:jc w:val="both"/>
      </w:pPr>
    </w:p>
    <w:p w:rsidR="00422E14" w:rsidRDefault="00422E14" w:rsidP="00422E14">
      <w:pPr>
        <w:pStyle w:val="Naslov1"/>
        <w:numPr>
          <w:ilvl w:val="0"/>
          <w:numId w:val="3"/>
        </w:numPr>
        <w:tabs>
          <w:tab w:val="left" w:pos="477"/>
        </w:tabs>
        <w:spacing w:before="77"/>
      </w:pPr>
      <w:r>
        <w:t>Informacije:</w:t>
      </w:r>
    </w:p>
    <w:p w:rsidR="00422E14" w:rsidRDefault="00422E14" w:rsidP="00422E14">
      <w:pPr>
        <w:pStyle w:val="Telobesedila"/>
        <w:spacing w:before="1"/>
        <w:rPr>
          <w:rFonts w:ascii="Arial"/>
          <w:b/>
        </w:rPr>
      </w:pPr>
    </w:p>
    <w:p w:rsidR="00422E14" w:rsidRPr="00A4506D" w:rsidRDefault="00422E14" w:rsidP="00422E14">
      <w:pPr>
        <w:pStyle w:val="Telobesedila"/>
        <w:ind w:left="116" w:right="111"/>
        <w:jc w:val="both"/>
        <w:rPr>
          <w:u w:val="single"/>
        </w:rPr>
      </w:pPr>
      <w:r>
        <w:t>Vse dodatne informacije in razpisno dokumentacijo lahko dobite na sedežu družbe Javno</w:t>
      </w:r>
      <w:r>
        <w:rPr>
          <w:spacing w:val="1"/>
        </w:rPr>
        <w:t xml:space="preserve"> </w:t>
      </w:r>
      <w:r>
        <w:t>podjetje</w:t>
      </w:r>
      <w:r>
        <w:rPr>
          <w:spacing w:val="1"/>
        </w:rPr>
        <w:t xml:space="preserve"> </w:t>
      </w:r>
      <w:r>
        <w:t>Komunala</w:t>
      </w:r>
      <w:r>
        <w:rPr>
          <w:spacing w:val="1"/>
        </w:rPr>
        <w:t xml:space="preserve"> </w:t>
      </w:r>
      <w:r>
        <w:t>Idrija</w:t>
      </w:r>
      <w:r>
        <w:rPr>
          <w:spacing w:val="1"/>
        </w:rPr>
        <w:t xml:space="preserve"> </w:t>
      </w:r>
      <w:r>
        <w:t>d.o.o.,</w:t>
      </w:r>
      <w:r>
        <w:rPr>
          <w:spacing w:val="1"/>
        </w:rPr>
        <w:t xml:space="preserve"> </w:t>
      </w:r>
      <w:r>
        <w:t>Carl</w:t>
      </w:r>
      <w:r>
        <w:rPr>
          <w:spacing w:val="1"/>
        </w:rPr>
        <w:t xml:space="preserve"> </w:t>
      </w:r>
      <w:r>
        <w:t>Jakoba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5280</w:t>
      </w:r>
      <w:r>
        <w:rPr>
          <w:spacing w:val="1"/>
        </w:rPr>
        <w:t xml:space="preserve"> </w:t>
      </w:r>
      <w:r>
        <w:t>Idrija,</w:t>
      </w:r>
      <w:r>
        <w:rPr>
          <w:spacing w:val="1"/>
        </w:rPr>
        <w:t xml:space="preserve"> </w:t>
      </w:r>
      <w:r>
        <w:t>e-naslovu:</w:t>
      </w:r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nina.rzek@komunalaidrija.si</w:t>
        </w:r>
      </w:hyperlink>
      <w:r>
        <w:rPr>
          <w:color w:val="0000FF"/>
          <w:spacing w:val="1"/>
        </w:rPr>
        <w:t xml:space="preserve"> </w:t>
      </w:r>
      <w:r>
        <w:t>oz. telefonski številki 05 372 72 06 (ga. Nina Ržek),</w:t>
      </w:r>
      <w:r>
        <w:rPr>
          <w:spacing w:val="1"/>
        </w:rPr>
        <w:t xml:space="preserve"> </w:t>
      </w:r>
      <w:r>
        <w:t>vsak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ure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spletnih</w:t>
      </w:r>
      <w:r>
        <w:rPr>
          <w:spacing w:val="1"/>
        </w:rPr>
        <w:t xml:space="preserve"> </w:t>
      </w:r>
      <w:r>
        <w:t>straneh</w:t>
      </w:r>
      <w:r>
        <w:rPr>
          <w:spacing w:val="1"/>
        </w:rPr>
        <w:t xml:space="preserve"> </w:t>
      </w:r>
      <w:hyperlink r:id="rId12">
        <w:r>
          <w:rPr>
            <w:u w:val="single"/>
          </w:rPr>
          <w:t>http://www.idrija.si</w:t>
        </w:r>
      </w:hyperlink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http://www.komunalaidrija.si</w:t>
        </w:r>
      </w:hyperlink>
      <w:r>
        <w:t>.</w:t>
      </w:r>
    </w:p>
    <w:p w:rsidR="00422E14" w:rsidRDefault="00422E14" w:rsidP="00422E14">
      <w:pPr>
        <w:pStyle w:val="Telobesedila"/>
        <w:ind w:left="116" w:right="119"/>
        <w:jc w:val="both"/>
      </w:pPr>
      <w:r>
        <w:t>Ogled</w:t>
      </w:r>
      <w:r>
        <w:rPr>
          <w:spacing w:val="-12"/>
        </w:rPr>
        <w:t xml:space="preserve"> </w:t>
      </w:r>
      <w:r>
        <w:t>poslovnih</w:t>
      </w:r>
      <w:r>
        <w:rPr>
          <w:spacing w:val="-10"/>
        </w:rPr>
        <w:t xml:space="preserve"> </w:t>
      </w:r>
      <w:r>
        <w:t>prostorov</w:t>
      </w:r>
      <w:r>
        <w:rPr>
          <w:spacing w:val="-12"/>
        </w:rPr>
        <w:t xml:space="preserve"> </w:t>
      </w:r>
      <w:r>
        <w:t>bo</w:t>
      </w:r>
      <w:r>
        <w:rPr>
          <w:spacing w:val="-11"/>
        </w:rPr>
        <w:t xml:space="preserve"> </w:t>
      </w:r>
      <w:r>
        <w:t>možen</w:t>
      </w:r>
      <w:r>
        <w:rPr>
          <w:spacing w:val="-11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času</w:t>
      </w:r>
      <w:r>
        <w:rPr>
          <w:spacing w:val="-13"/>
        </w:rPr>
        <w:t xml:space="preserve"> </w:t>
      </w:r>
      <w:r>
        <w:t>trajanja</w:t>
      </w:r>
      <w:r>
        <w:rPr>
          <w:spacing w:val="-11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objave,</w:t>
      </w:r>
      <w:r>
        <w:rPr>
          <w:spacing w:val="-10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predhodnem</w:t>
      </w:r>
      <w:r>
        <w:rPr>
          <w:spacing w:val="-10"/>
        </w:rPr>
        <w:t xml:space="preserve"> </w:t>
      </w:r>
      <w:r>
        <w:t>dogovoru</w:t>
      </w:r>
      <w:r>
        <w:rPr>
          <w:spacing w:val="-11"/>
        </w:rPr>
        <w:t xml:space="preserve"> </w:t>
      </w:r>
      <w:r>
        <w:t>na</w:t>
      </w:r>
      <w:r>
        <w:rPr>
          <w:spacing w:val="-59"/>
        </w:rPr>
        <w:t xml:space="preserve"> </w:t>
      </w:r>
      <w:r>
        <w:t>zgornjih</w:t>
      </w:r>
      <w:r>
        <w:rPr>
          <w:spacing w:val="-3"/>
        </w:rPr>
        <w:t xml:space="preserve"> </w:t>
      </w:r>
      <w:r>
        <w:t>kontaktih.</w:t>
      </w:r>
    </w:p>
    <w:p w:rsidR="00422E14" w:rsidRDefault="00422E14" w:rsidP="00422E14">
      <w:pPr>
        <w:pStyle w:val="Telobesedila"/>
        <w:spacing w:before="11"/>
        <w:rPr>
          <w:sz w:val="21"/>
        </w:rPr>
      </w:pPr>
    </w:p>
    <w:p w:rsidR="00422E14" w:rsidRDefault="00422E14" w:rsidP="00422E14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Ustavitev</w:t>
      </w:r>
      <w:r>
        <w:rPr>
          <w:spacing w:val="-3"/>
        </w:rPr>
        <w:t xml:space="preserve"> </w:t>
      </w:r>
      <w:r>
        <w:t>postopka:</w:t>
      </w:r>
    </w:p>
    <w:p w:rsidR="00422E14" w:rsidRDefault="00422E14" w:rsidP="00422E14">
      <w:pPr>
        <w:pStyle w:val="Telobesedila"/>
        <w:rPr>
          <w:rFonts w:ascii="Arial"/>
          <w:b/>
        </w:rPr>
      </w:pPr>
    </w:p>
    <w:p w:rsidR="00422E14" w:rsidRDefault="00422E14" w:rsidP="00422E14">
      <w:pPr>
        <w:pStyle w:val="Telobesedila"/>
        <w:ind w:left="116" w:right="113"/>
        <w:jc w:val="both"/>
      </w:pPr>
      <w:r>
        <w:rPr>
          <w:w w:val="95"/>
        </w:rPr>
        <w:t>Župan ali komisija s soglasjem župana, lahko do sklenitve pravnega posla – najemne pogodbe,</w:t>
      </w:r>
      <w:r>
        <w:rPr>
          <w:spacing w:val="1"/>
          <w:w w:val="95"/>
        </w:rPr>
        <w:t xml:space="preserve"> </w:t>
      </w:r>
      <w:r>
        <w:t>postopek oddaje v najem brez obrazložitve in brez odškodninske odgovornosti ustavi, pri</w:t>
      </w:r>
      <w:r>
        <w:rPr>
          <w:spacing w:val="1"/>
        </w:rPr>
        <w:t xml:space="preserve"> </w:t>
      </w:r>
      <w:r>
        <w:t>čemer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plačana</w:t>
      </w:r>
      <w:r>
        <w:rPr>
          <w:spacing w:val="-9"/>
        </w:rPr>
        <w:t xml:space="preserve"> </w:t>
      </w:r>
      <w:r>
        <w:t>varščina</w:t>
      </w:r>
      <w:r>
        <w:rPr>
          <w:spacing w:val="-8"/>
        </w:rPr>
        <w:t xml:space="preserve"> </w:t>
      </w:r>
      <w:r>
        <w:t>najugodnejšim</w:t>
      </w:r>
      <w:r>
        <w:rPr>
          <w:spacing w:val="-10"/>
        </w:rPr>
        <w:t xml:space="preserve"> </w:t>
      </w:r>
      <w:r>
        <w:t>ponudnikom</w:t>
      </w:r>
      <w:r>
        <w:rPr>
          <w:spacing w:val="-8"/>
        </w:rPr>
        <w:t xml:space="preserve"> </w:t>
      </w:r>
      <w:r>
        <w:t>vrne</w:t>
      </w:r>
      <w:r>
        <w:rPr>
          <w:spacing w:val="-9"/>
        </w:rPr>
        <w:t xml:space="preserve"> </w:t>
      </w:r>
      <w:r>
        <w:t>brez</w:t>
      </w:r>
      <w:r>
        <w:rPr>
          <w:spacing w:val="-9"/>
        </w:rPr>
        <w:t xml:space="preserve"> </w:t>
      </w:r>
      <w:r>
        <w:t>obresti.</w:t>
      </w:r>
    </w:p>
    <w:p w:rsidR="00422E14" w:rsidRDefault="00422E14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spacing w:before="1"/>
        <w:rPr>
          <w:sz w:val="20"/>
        </w:rPr>
      </w:pPr>
    </w:p>
    <w:p w:rsidR="00422E14" w:rsidRPr="00FA6371" w:rsidRDefault="00422E14" w:rsidP="00422E14">
      <w:pPr>
        <w:pStyle w:val="Telobesedila"/>
        <w:ind w:left="116" w:right="6984"/>
      </w:pPr>
      <w:r w:rsidRPr="00FA6371">
        <w:t>Št.:</w:t>
      </w:r>
      <w:r w:rsidR="00C83813">
        <w:t xml:space="preserve"> </w:t>
      </w:r>
      <w:r w:rsidR="00771287">
        <w:t>3521-</w:t>
      </w:r>
      <w:r w:rsidR="00322BDD">
        <w:t>000</w:t>
      </w:r>
      <w:r w:rsidR="00E16492">
        <w:t>5</w:t>
      </w:r>
      <w:r w:rsidR="00322BDD">
        <w:t>/2025</w:t>
      </w:r>
      <w:r w:rsidR="00E16492">
        <w:t>-1</w:t>
      </w:r>
    </w:p>
    <w:p w:rsidR="00422E14" w:rsidRDefault="00422E14" w:rsidP="00422E14">
      <w:pPr>
        <w:pStyle w:val="Telobesedila"/>
        <w:ind w:left="116" w:right="6984"/>
      </w:pPr>
      <w:r w:rsidRPr="00164C00">
        <w:t xml:space="preserve">Datum: </w:t>
      </w:r>
      <w:r w:rsidR="00843567">
        <w:t>1</w:t>
      </w:r>
      <w:r w:rsidR="00942206">
        <w:t>7.3</w:t>
      </w:r>
      <w:r>
        <w:t>.202</w:t>
      </w:r>
      <w:r w:rsidR="00A27DA5">
        <w:t>5</w:t>
      </w:r>
    </w:p>
    <w:p w:rsidR="00422E14" w:rsidRDefault="00422E14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spacing w:before="1"/>
        <w:rPr>
          <w:sz w:val="20"/>
        </w:rPr>
      </w:pPr>
    </w:p>
    <w:p w:rsidR="00422E14" w:rsidRDefault="00422E14" w:rsidP="00422E14">
      <w:pPr>
        <w:pStyle w:val="Telobesedila"/>
        <w:spacing w:line="252" w:lineRule="exact"/>
        <w:ind w:left="781" w:right="355"/>
        <w:jc w:val="center"/>
      </w:pPr>
      <w:r>
        <w:t>Župan</w:t>
      </w:r>
    </w:p>
    <w:p w:rsidR="00422E14" w:rsidRDefault="00422E14" w:rsidP="00422E14">
      <w:pPr>
        <w:pStyle w:val="Telobesedila"/>
        <w:spacing w:line="252" w:lineRule="exact"/>
        <w:ind w:left="781" w:right="291"/>
        <w:jc w:val="center"/>
      </w:pPr>
      <w:r>
        <w:rPr>
          <w:spacing w:val="-1"/>
          <w:w w:val="95"/>
        </w:rPr>
        <w:t>Tomaž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Vencelj</w:t>
      </w:r>
    </w:p>
    <w:p w:rsidR="00422E14" w:rsidRDefault="00422E14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rPr>
          <w:sz w:val="24"/>
        </w:rPr>
      </w:pPr>
    </w:p>
    <w:p w:rsidR="00C81554" w:rsidRDefault="00C81554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spacing w:before="184"/>
        <w:ind w:left="116"/>
      </w:pPr>
      <w:r>
        <w:t>Priloga:</w:t>
      </w:r>
    </w:p>
    <w:p w:rsidR="000E731D" w:rsidRDefault="00422E14" w:rsidP="000E731D">
      <w:pPr>
        <w:pStyle w:val="Telobesedila"/>
        <w:tabs>
          <w:tab w:val="left" w:pos="836"/>
        </w:tabs>
        <w:spacing w:before="2"/>
        <w:ind w:left="476"/>
      </w:pPr>
      <w:r>
        <w:t>-</w:t>
      </w:r>
      <w:r>
        <w:tab/>
        <w:t>Obrazec 1</w:t>
      </w:r>
      <w:r>
        <w:rPr>
          <w:spacing w:val="-2"/>
        </w:rPr>
        <w:t xml:space="preserve"> </w:t>
      </w:r>
      <w:r>
        <w:t>– Ponudba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izjava</w:t>
      </w:r>
      <w:r>
        <w:rPr>
          <w:spacing w:val="-1"/>
        </w:rPr>
        <w:t xml:space="preserve"> </w:t>
      </w:r>
      <w:r>
        <w:t>ponu</w:t>
      </w:r>
      <w:bookmarkEnd w:id="0"/>
      <w:r w:rsidR="006A3752">
        <w:t>dnika</w:t>
      </w:r>
    </w:p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Default="00C81554" w:rsidP="00C81554"/>
    <w:p w:rsidR="00C81554" w:rsidRPr="00C81554" w:rsidRDefault="00C81554" w:rsidP="00C81554"/>
    <w:p w:rsidR="00E74C8F" w:rsidRDefault="00C81554" w:rsidP="00C81554">
      <w:pPr>
        <w:tabs>
          <w:tab w:val="left" w:pos="1365"/>
        </w:tabs>
      </w:pPr>
      <w:r>
        <w:tab/>
      </w:r>
    </w:p>
    <w:sectPr w:rsidR="00E74C8F"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36FF" w:rsidRDefault="00CF36FF" w:rsidP="003F1A9F">
      <w:r>
        <w:separator/>
      </w:r>
    </w:p>
  </w:endnote>
  <w:endnote w:type="continuationSeparator" w:id="0">
    <w:p w:rsidR="00CF36FF" w:rsidRDefault="00CF36FF" w:rsidP="003F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36FF" w:rsidRDefault="00CF36FF" w:rsidP="003F1A9F">
      <w:r>
        <w:separator/>
      </w:r>
    </w:p>
  </w:footnote>
  <w:footnote w:type="continuationSeparator" w:id="0">
    <w:p w:rsidR="00CF36FF" w:rsidRDefault="00CF36FF" w:rsidP="003F1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823"/>
    <w:multiLevelType w:val="hybridMultilevel"/>
    <w:tmpl w:val="BA90D812"/>
    <w:lvl w:ilvl="0" w:tplc="C374AF62">
      <w:numFmt w:val="bullet"/>
      <w:lvlText w:val="–"/>
      <w:lvlJc w:val="left"/>
      <w:pPr>
        <w:ind w:left="692" w:hanging="360"/>
      </w:pPr>
      <w:rPr>
        <w:rFonts w:hint="default"/>
        <w:w w:val="100"/>
        <w:lang w:val="sl-SI" w:eastAsia="en-US" w:bidi="ar-SA"/>
      </w:rPr>
    </w:lvl>
    <w:lvl w:ilvl="1" w:tplc="BE429CDC">
      <w:numFmt w:val="bullet"/>
      <w:lvlText w:val="•"/>
      <w:lvlJc w:val="left"/>
      <w:pPr>
        <w:ind w:left="1560" w:hanging="360"/>
      </w:pPr>
      <w:rPr>
        <w:rFonts w:hint="default"/>
        <w:lang w:val="sl-SI" w:eastAsia="en-US" w:bidi="ar-SA"/>
      </w:rPr>
    </w:lvl>
    <w:lvl w:ilvl="2" w:tplc="1EA60D6E">
      <w:numFmt w:val="bullet"/>
      <w:lvlText w:val="•"/>
      <w:lvlJc w:val="left"/>
      <w:pPr>
        <w:ind w:left="2421" w:hanging="360"/>
      </w:pPr>
      <w:rPr>
        <w:rFonts w:hint="default"/>
        <w:lang w:val="sl-SI" w:eastAsia="en-US" w:bidi="ar-SA"/>
      </w:rPr>
    </w:lvl>
    <w:lvl w:ilvl="3" w:tplc="8E8063D6">
      <w:numFmt w:val="bullet"/>
      <w:lvlText w:val="•"/>
      <w:lvlJc w:val="left"/>
      <w:pPr>
        <w:ind w:left="3281" w:hanging="360"/>
      </w:pPr>
      <w:rPr>
        <w:rFonts w:hint="default"/>
        <w:lang w:val="sl-SI" w:eastAsia="en-US" w:bidi="ar-SA"/>
      </w:rPr>
    </w:lvl>
    <w:lvl w:ilvl="4" w:tplc="9F2C0726">
      <w:numFmt w:val="bullet"/>
      <w:lvlText w:val="•"/>
      <w:lvlJc w:val="left"/>
      <w:pPr>
        <w:ind w:left="4142" w:hanging="360"/>
      </w:pPr>
      <w:rPr>
        <w:rFonts w:hint="default"/>
        <w:lang w:val="sl-SI" w:eastAsia="en-US" w:bidi="ar-SA"/>
      </w:rPr>
    </w:lvl>
    <w:lvl w:ilvl="5" w:tplc="8AAA1214">
      <w:numFmt w:val="bullet"/>
      <w:lvlText w:val="•"/>
      <w:lvlJc w:val="left"/>
      <w:pPr>
        <w:ind w:left="5003" w:hanging="360"/>
      </w:pPr>
      <w:rPr>
        <w:rFonts w:hint="default"/>
        <w:lang w:val="sl-SI" w:eastAsia="en-US" w:bidi="ar-SA"/>
      </w:rPr>
    </w:lvl>
    <w:lvl w:ilvl="6" w:tplc="0F42D0E6">
      <w:numFmt w:val="bullet"/>
      <w:lvlText w:val="•"/>
      <w:lvlJc w:val="left"/>
      <w:pPr>
        <w:ind w:left="5863" w:hanging="360"/>
      </w:pPr>
      <w:rPr>
        <w:rFonts w:hint="default"/>
        <w:lang w:val="sl-SI" w:eastAsia="en-US" w:bidi="ar-SA"/>
      </w:rPr>
    </w:lvl>
    <w:lvl w:ilvl="7" w:tplc="ABAA3080">
      <w:numFmt w:val="bullet"/>
      <w:lvlText w:val="•"/>
      <w:lvlJc w:val="left"/>
      <w:pPr>
        <w:ind w:left="6724" w:hanging="360"/>
      </w:pPr>
      <w:rPr>
        <w:rFonts w:hint="default"/>
        <w:lang w:val="sl-SI" w:eastAsia="en-US" w:bidi="ar-SA"/>
      </w:rPr>
    </w:lvl>
    <w:lvl w:ilvl="8" w:tplc="1212BEA0">
      <w:numFmt w:val="bullet"/>
      <w:lvlText w:val="•"/>
      <w:lvlJc w:val="left"/>
      <w:pPr>
        <w:ind w:left="7585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48C9099B"/>
    <w:multiLevelType w:val="hybridMultilevel"/>
    <w:tmpl w:val="71DEE7AE"/>
    <w:lvl w:ilvl="0" w:tplc="333AB290">
      <w:start w:val="1"/>
      <w:numFmt w:val="decimal"/>
      <w:lvlText w:val="%1."/>
      <w:lvlJc w:val="left"/>
      <w:pPr>
        <w:ind w:left="836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 w:tplc="BAE6BF52">
      <w:numFmt w:val="bullet"/>
      <w:lvlText w:val="•"/>
      <w:lvlJc w:val="left"/>
      <w:pPr>
        <w:ind w:left="1686" w:hanging="360"/>
      </w:pPr>
      <w:rPr>
        <w:rFonts w:hint="default"/>
        <w:lang w:val="sl-SI" w:eastAsia="en-US" w:bidi="ar-SA"/>
      </w:rPr>
    </w:lvl>
    <w:lvl w:ilvl="2" w:tplc="511273EE">
      <w:numFmt w:val="bullet"/>
      <w:lvlText w:val="•"/>
      <w:lvlJc w:val="left"/>
      <w:pPr>
        <w:ind w:left="2533" w:hanging="360"/>
      </w:pPr>
      <w:rPr>
        <w:rFonts w:hint="default"/>
        <w:lang w:val="sl-SI" w:eastAsia="en-US" w:bidi="ar-SA"/>
      </w:rPr>
    </w:lvl>
    <w:lvl w:ilvl="3" w:tplc="D52A4E00">
      <w:numFmt w:val="bullet"/>
      <w:lvlText w:val="•"/>
      <w:lvlJc w:val="left"/>
      <w:pPr>
        <w:ind w:left="3379" w:hanging="360"/>
      </w:pPr>
      <w:rPr>
        <w:rFonts w:hint="default"/>
        <w:lang w:val="sl-SI" w:eastAsia="en-US" w:bidi="ar-SA"/>
      </w:rPr>
    </w:lvl>
    <w:lvl w:ilvl="4" w:tplc="C06685F4">
      <w:numFmt w:val="bullet"/>
      <w:lvlText w:val="•"/>
      <w:lvlJc w:val="left"/>
      <w:pPr>
        <w:ind w:left="4226" w:hanging="360"/>
      </w:pPr>
      <w:rPr>
        <w:rFonts w:hint="default"/>
        <w:lang w:val="sl-SI" w:eastAsia="en-US" w:bidi="ar-SA"/>
      </w:rPr>
    </w:lvl>
    <w:lvl w:ilvl="5" w:tplc="6ACA38F2">
      <w:numFmt w:val="bullet"/>
      <w:lvlText w:val="•"/>
      <w:lvlJc w:val="left"/>
      <w:pPr>
        <w:ind w:left="5073" w:hanging="360"/>
      </w:pPr>
      <w:rPr>
        <w:rFonts w:hint="default"/>
        <w:lang w:val="sl-SI" w:eastAsia="en-US" w:bidi="ar-SA"/>
      </w:rPr>
    </w:lvl>
    <w:lvl w:ilvl="6" w:tplc="FDBCD7B4">
      <w:numFmt w:val="bullet"/>
      <w:lvlText w:val="•"/>
      <w:lvlJc w:val="left"/>
      <w:pPr>
        <w:ind w:left="5919" w:hanging="360"/>
      </w:pPr>
      <w:rPr>
        <w:rFonts w:hint="default"/>
        <w:lang w:val="sl-SI" w:eastAsia="en-US" w:bidi="ar-SA"/>
      </w:rPr>
    </w:lvl>
    <w:lvl w:ilvl="7" w:tplc="A39E6404">
      <w:numFmt w:val="bullet"/>
      <w:lvlText w:val="•"/>
      <w:lvlJc w:val="left"/>
      <w:pPr>
        <w:ind w:left="6766" w:hanging="360"/>
      </w:pPr>
      <w:rPr>
        <w:rFonts w:hint="default"/>
        <w:lang w:val="sl-SI" w:eastAsia="en-US" w:bidi="ar-SA"/>
      </w:rPr>
    </w:lvl>
    <w:lvl w:ilvl="8" w:tplc="614ADEFE">
      <w:numFmt w:val="bullet"/>
      <w:lvlText w:val="•"/>
      <w:lvlJc w:val="left"/>
      <w:pPr>
        <w:ind w:left="7613" w:hanging="360"/>
      </w:pPr>
      <w:rPr>
        <w:rFonts w:hint="default"/>
        <w:lang w:val="sl-SI" w:eastAsia="en-US" w:bidi="ar-SA"/>
      </w:rPr>
    </w:lvl>
  </w:abstractNum>
  <w:abstractNum w:abstractNumId="2" w15:restartNumberingAfterBreak="0">
    <w:nsid w:val="490470B2"/>
    <w:multiLevelType w:val="hybridMultilevel"/>
    <w:tmpl w:val="F202D3D4"/>
    <w:lvl w:ilvl="0" w:tplc="4EAEC9FC">
      <w:start w:val="1"/>
      <w:numFmt w:val="decimal"/>
      <w:lvlText w:val="%1."/>
      <w:lvlJc w:val="left"/>
      <w:pPr>
        <w:ind w:left="824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sl-SI" w:eastAsia="en-US" w:bidi="ar-SA"/>
      </w:rPr>
    </w:lvl>
    <w:lvl w:ilvl="1" w:tplc="58C622D6">
      <w:numFmt w:val="bullet"/>
      <w:lvlText w:val="•"/>
      <w:lvlJc w:val="left"/>
      <w:pPr>
        <w:ind w:left="1668" w:hanging="360"/>
      </w:pPr>
      <w:rPr>
        <w:rFonts w:hint="default"/>
        <w:lang w:val="sl-SI" w:eastAsia="en-US" w:bidi="ar-SA"/>
      </w:rPr>
    </w:lvl>
    <w:lvl w:ilvl="2" w:tplc="B6683E42">
      <w:numFmt w:val="bullet"/>
      <w:lvlText w:val="•"/>
      <w:lvlJc w:val="left"/>
      <w:pPr>
        <w:ind w:left="2517" w:hanging="360"/>
      </w:pPr>
      <w:rPr>
        <w:rFonts w:hint="default"/>
        <w:lang w:val="sl-SI" w:eastAsia="en-US" w:bidi="ar-SA"/>
      </w:rPr>
    </w:lvl>
    <w:lvl w:ilvl="3" w:tplc="EE54AA6A">
      <w:numFmt w:val="bullet"/>
      <w:lvlText w:val="•"/>
      <w:lvlJc w:val="left"/>
      <w:pPr>
        <w:ind w:left="3365" w:hanging="360"/>
      </w:pPr>
      <w:rPr>
        <w:rFonts w:hint="default"/>
        <w:lang w:val="sl-SI" w:eastAsia="en-US" w:bidi="ar-SA"/>
      </w:rPr>
    </w:lvl>
    <w:lvl w:ilvl="4" w:tplc="541A03C2">
      <w:numFmt w:val="bullet"/>
      <w:lvlText w:val="•"/>
      <w:lvlJc w:val="left"/>
      <w:pPr>
        <w:ind w:left="4214" w:hanging="360"/>
      </w:pPr>
      <w:rPr>
        <w:rFonts w:hint="default"/>
        <w:lang w:val="sl-SI" w:eastAsia="en-US" w:bidi="ar-SA"/>
      </w:rPr>
    </w:lvl>
    <w:lvl w:ilvl="5" w:tplc="A50899F2">
      <w:numFmt w:val="bullet"/>
      <w:lvlText w:val="•"/>
      <w:lvlJc w:val="left"/>
      <w:pPr>
        <w:ind w:left="5063" w:hanging="360"/>
      </w:pPr>
      <w:rPr>
        <w:rFonts w:hint="default"/>
        <w:lang w:val="sl-SI" w:eastAsia="en-US" w:bidi="ar-SA"/>
      </w:rPr>
    </w:lvl>
    <w:lvl w:ilvl="6" w:tplc="74C058E2">
      <w:numFmt w:val="bullet"/>
      <w:lvlText w:val="•"/>
      <w:lvlJc w:val="left"/>
      <w:pPr>
        <w:ind w:left="5911" w:hanging="360"/>
      </w:pPr>
      <w:rPr>
        <w:rFonts w:hint="default"/>
        <w:lang w:val="sl-SI" w:eastAsia="en-US" w:bidi="ar-SA"/>
      </w:rPr>
    </w:lvl>
    <w:lvl w:ilvl="7" w:tplc="5C48A94A">
      <w:numFmt w:val="bullet"/>
      <w:lvlText w:val="•"/>
      <w:lvlJc w:val="left"/>
      <w:pPr>
        <w:ind w:left="6760" w:hanging="360"/>
      </w:pPr>
      <w:rPr>
        <w:rFonts w:hint="default"/>
        <w:lang w:val="sl-SI" w:eastAsia="en-US" w:bidi="ar-SA"/>
      </w:rPr>
    </w:lvl>
    <w:lvl w:ilvl="8" w:tplc="0B32E3A2">
      <w:numFmt w:val="bullet"/>
      <w:lvlText w:val="•"/>
      <w:lvlJc w:val="left"/>
      <w:pPr>
        <w:ind w:left="7609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66D36F7F"/>
    <w:multiLevelType w:val="hybridMultilevel"/>
    <w:tmpl w:val="70DC413C"/>
    <w:lvl w:ilvl="0" w:tplc="F3A0E3EE">
      <w:numFmt w:val="bullet"/>
      <w:lvlText w:val=""/>
      <w:lvlJc w:val="left"/>
      <w:pPr>
        <w:ind w:left="507" w:hanging="284"/>
      </w:pPr>
      <w:rPr>
        <w:rFonts w:ascii="Symbol" w:eastAsia="Symbol" w:hAnsi="Symbol" w:cs="Symbol" w:hint="default"/>
        <w:w w:val="100"/>
        <w:sz w:val="22"/>
        <w:szCs w:val="22"/>
        <w:lang w:val="sl-SI" w:eastAsia="en-US" w:bidi="ar-SA"/>
      </w:rPr>
    </w:lvl>
    <w:lvl w:ilvl="1" w:tplc="DD4A245E">
      <w:numFmt w:val="bullet"/>
      <w:lvlText w:val="•"/>
      <w:lvlJc w:val="left"/>
      <w:pPr>
        <w:ind w:left="1380" w:hanging="284"/>
      </w:pPr>
      <w:rPr>
        <w:rFonts w:hint="default"/>
        <w:lang w:val="sl-SI" w:eastAsia="en-US" w:bidi="ar-SA"/>
      </w:rPr>
    </w:lvl>
    <w:lvl w:ilvl="2" w:tplc="9D7E582C">
      <w:numFmt w:val="bullet"/>
      <w:lvlText w:val="•"/>
      <w:lvlJc w:val="left"/>
      <w:pPr>
        <w:ind w:left="2261" w:hanging="284"/>
      </w:pPr>
      <w:rPr>
        <w:rFonts w:hint="default"/>
        <w:lang w:val="sl-SI" w:eastAsia="en-US" w:bidi="ar-SA"/>
      </w:rPr>
    </w:lvl>
    <w:lvl w:ilvl="3" w:tplc="EFA29978">
      <w:numFmt w:val="bullet"/>
      <w:lvlText w:val="•"/>
      <w:lvlJc w:val="left"/>
      <w:pPr>
        <w:ind w:left="3141" w:hanging="284"/>
      </w:pPr>
      <w:rPr>
        <w:rFonts w:hint="default"/>
        <w:lang w:val="sl-SI" w:eastAsia="en-US" w:bidi="ar-SA"/>
      </w:rPr>
    </w:lvl>
    <w:lvl w:ilvl="4" w:tplc="1C4E47E2">
      <w:numFmt w:val="bullet"/>
      <w:lvlText w:val="•"/>
      <w:lvlJc w:val="left"/>
      <w:pPr>
        <w:ind w:left="4022" w:hanging="284"/>
      </w:pPr>
      <w:rPr>
        <w:rFonts w:hint="default"/>
        <w:lang w:val="sl-SI" w:eastAsia="en-US" w:bidi="ar-SA"/>
      </w:rPr>
    </w:lvl>
    <w:lvl w:ilvl="5" w:tplc="0206F68A">
      <w:numFmt w:val="bullet"/>
      <w:lvlText w:val="•"/>
      <w:lvlJc w:val="left"/>
      <w:pPr>
        <w:ind w:left="4903" w:hanging="284"/>
      </w:pPr>
      <w:rPr>
        <w:rFonts w:hint="default"/>
        <w:lang w:val="sl-SI" w:eastAsia="en-US" w:bidi="ar-SA"/>
      </w:rPr>
    </w:lvl>
    <w:lvl w:ilvl="6" w:tplc="ABCA0BEC">
      <w:numFmt w:val="bullet"/>
      <w:lvlText w:val="•"/>
      <w:lvlJc w:val="left"/>
      <w:pPr>
        <w:ind w:left="5783" w:hanging="284"/>
      </w:pPr>
      <w:rPr>
        <w:rFonts w:hint="default"/>
        <w:lang w:val="sl-SI" w:eastAsia="en-US" w:bidi="ar-SA"/>
      </w:rPr>
    </w:lvl>
    <w:lvl w:ilvl="7" w:tplc="A0EC07C2">
      <w:numFmt w:val="bullet"/>
      <w:lvlText w:val="•"/>
      <w:lvlJc w:val="left"/>
      <w:pPr>
        <w:ind w:left="6664" w:hanging="284"/>
      </w:pPr>
      <w:rPr>
        <w:rFonts w:hint="default"/>
        <w:lang w:val="sl-SI" w:eastAsia="en-US" w:bidi="ar-SA"/>
      </w:rPr>
    </w:lvl>
    <w:lvl w:ilvl="8" w:tplc="03F0880C">
      <w:numFmt w:val="bullet"/>
      <w:lvlText w:val="•"/>
      <w:lvlJc w:val="left"/>
      <w:pPr>
        <w:ind w:left="7545" w:hanging="284"/>
      </w:pPr>
      <w:rPr>
        <w:rFonts w:hint="default"/>
        <w:lang w:val="sl-SI" w:eastAsia="en-US" w:bidi="ar-SA"/>
      </w:rPr>
    </w:lvl>
  </w:abstractNum>
  <w:abstractNum w:abstractNumId="4" w15:restartNumberingAfterBreak="0">
    <w:nsid w:val="68666E9D"/>
    <w:multiLevelType w:val="hybridMultilevel"/>
    <w:tmpl w:val="AB766876"/>
    <w:lvl w:ilvl="0" w:tplc="C064404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 w:tplc="43CEA4AE">
      <w:numFmt w:val="bullet"/>
      <w:lvlText w:val="•"/>
      <w:lvlJc w:val="left"/>
      <w:pPr>
        <w:ind w:left="1362" w:hanging="360"/>
      </w:pPr>
      <w:rPr>
        <w:rFonts w:hint="default"/>
        <w:lang w:val="sl-SI" w:eastAsia="en-US" w:bidi="ar-SA"/>
      </w:rPr>
    </w:lvl>
    <w:lvl w:ilvl="2" w:tplc="326EF29E">
      <w:numFmt w:val="bullet"/>
      <w:lvlText w:val="•"/>
      <w:lvlJc w:val="left"/>
      <w:pPr>
        <w:ind w:left="2245" w:hanging="360"/>
      </w:pPr>
      <w:rPr>
        <w:rFonts w:hint="default"/>
        <w:lang w:val="sl-SI" w:eastAsia="en-US" w:bidi="ar-SA"/>
      </w:rPr>
    </w:lvl>
    <w:lvl w:ilvl="3" w:tplc="41744CB6">
      <w:numFmt w:val="bullet"/>
      <w:lvlText w:val="•"/>
      <w:lvlJc w:val="left"/>
      <w:pPr>
        <w:ind w:left="3127" w:hanging="360"/>
      </w:pPr>
      <w:rPr>
        <w:rFonts w:hint="default"/>
        <w:lang w:val="sl-SI" w:eastAsia="en-US" w:bidi="ar-SA"/>
      </w:rPr>
    </w:lvl>
    <w:lvl w:ilvl="4" w:tplc="50CAAE06">
      <w:numFmt w:val="bullet"/>
      <w:lvlText w:val="•"/>
      <w:lvlJc w:val="left"/>
      <w:pPr>
        <w:ind w:left="4010" w:hanging="360"/>
      </w:pPr>
      <w:rPr>
        <w:rFonts w:hint="default"/>
        <w:lang w:val="sl-SI" w:eastAsia="en-US" w:bidi="ar-SA"/>
      </w:rPr>
    </w:lvl>
    <w:lvl w:ilvl="5" w:tplc="C78E1D08">
      <w:numFmt w:val="bullet"/>
      <w:lvlText w:val="•"/>
      <w:lvlJc w:val="left"/>
      <w:pPr>
        <w:ind w:left="4893" w:hanging="360"/>
      </w:pPr>
      <w:rPr>
        <w:rFonts w:hint="default"/>
        <w:lang w:val="sl-SI" w:eastAsia="en-US" w:bidi="ar-SA"/>
      </w:rPr>
    </w:lvl>
    <w:lvl w:ilvl="6" w:tplc="FF6805B4">
      <w:numFmt w:val="bullet"/>
      <w:lvlText w:val="•"/>
      <w:lvlJc w:val="left"/>
      <w:pPr>
        <w:ind w:left="5775" w:hanging="360"/>
      </w:pPr>
      <w:rPr>
        <w:rFonts w:hint="default"/>
        <w:lang w:val="sl-SI" w:eastAsia="en-US" w:bidi="ar-SA"/>
      </w:rPr>
    </w:lvl>
    <w:lvl w:ilvl="7" w:tplc="14AC92A2">
      <w:numFmt w:val="bullet"/>
      <w:lvlText w:val="•"/>
      <w:lvlJc w:val="left"/>
      <w:pPr>
        <w:ind w:left="6658" w:hanging="360"/>
      </w:pPr>
      <w:rPr>
        <w:rFonts w:hint="default"/>
        <w:lang w:val="sl-SI" w:eastAsia="en-US" w:bidi="ar-SA"/>
      </w:rPr>
    </w:lvl>
    <w:lvl w:ilvl="8" w:tplc="E878EB52">
      <w:numFmt w:val="bullet"/>
      <w:lvlText w:val="•"/>
      <w:lvlJc w:val="left"/>
      <w:pPr>
        <w:ind w:left="7541" w:hanging="360"/>
      </w:pPr>
      <w:rPr>
        <w:rFonts w:hint="default"/>
        <w:lang w:val="sl-SI" w:eastAsia="en-US" w:bidi="ar-SA"/>
      </w:rPr>
    </w:lvl>
  </w:abstractNum>
  <w:num w:numId="1" w16cid:durableId="1417627309">
    <w:abstractNumId w:val="3"/>
  </w:num>
  <w:num w:numId="2" w16cid:durableId="741832784">
    <w:abstractNumId w:val="0"/>
  </w:num>
  <w:num w:numId="3" w16cid:durableId="307441552">
    <w:abstractNumId w:val="4"/>
  </w:num>
  <w:num w:numId="4" w16cid:durableId="316035846">
    <w:abstractNumId w:val="2"/>
  </w:num>
  <w:num w:numId="5" w16cid:durableId="767963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C8F"/>
    <w:rsid w:val="000007FB"/>
    <w:rsid w:val="00007479"/>
    <w:rsid w:val="0002755D"/>
    <w:rsid w:val="0003336C"/>
    <w:rsid w:val="00086921"/>
    <w:rsid w:val="000A40A2"/>
    <w:rsid w:val="000A5DC9"/>
    <w:rsid w:val="000E731D"/>
    <w:rsid w:val="00120D55"/>
    <w:rsid w:val="00141AE8"/>
    <w:rsid w:val="001531EC"/>
    <w:rsid w:val="00164C00"/>
    <w:rsid w:val="00166C1D"/>
    <w:rsid w:val="00174C7C"/>
    <w:rsid w:val="00177ACC"/>
    <w:rsid w:val="001A6BED"/>
    <w:rsid w:val="001B3732"/>
    <w:rsid w:val="001C05BB"/>
    <w:rsid w:val="001D783B"/>
    <w:rsid w:val="001F266F"/>
    <w:rsid w:val="00206794"/>
    <w:rsid w:val="00256846"/>
    <w:rsid w:val="002A0F3B"/>
    <w:rsid w:val="002A1620"/>
    <w:rsid w:val="002A2BA6"/>
    <w:rsid w:val="002B6968"/>
    <w:rsid w:val="002B711D"/>
    <w:rsid w:val="002E23FB"/>
    <w:rsid w:val="002E3E5A"/>
    <w:rsid w:val="002E629E"/>
    <w:rsid w:val="003026CA"/>
    <w:rsid w:val="00322BDD"/>
    <w:rsid w:val="0032356A"/>
    <w:rsid w:val="00331C6E"/>
    <w:rsid w:val="0033685A"/>
    <w:rsid w:val="003530C3"/>
    <w:rsid w:val="003A7C4A"/>
    <w:rsid w:val="003F1A9F"/>
    <w:rsid w:val="00411A09"/>
    <w:rsid w:val="00420AA5"/>
    <w:rsid w:val="00422E14"/>
    <w:rsid w:val="00450488"/>
    <w:rsid w:val="004D0C29"/>
    <w:rsid w:val="004E3933"/>
    <w:rsid w:val="0051371B"/>
    <w:rsid w:val="00531976"/>
    <w:rsid w:val="0055427D"/>
    <w:rsid w:val="00591A90"/>
    <w:rsid w:val="005A0010"/>
    <w:rsid w:val="005D0293"/>
    <w:rsid w:val="005E661C"/>
    <w:rsid w:val="005E6ED2"/>
    <w:rsid w:val="00607363"/>
    <w:rsid w:val="006463FF"/>
    <w:rsid w:val="00677D70"/>
    <w:rsid w:val="006969DD"/>
    <w:rsid w:val="006A3752"/>
    <w:rsid w:val="006E2D3B"/>
    <w:rsid w:val="006E7011"/>
    <w:rsid w:val="006F73F2"/>
    <w:rsid w:val="007160F4"/>
    <w:rsid w:val="007166CB"/>
    <w:rsid w:val="00730C0D"/>
    <w:rsid w:val="0076654F"/>
    <w:rsid w:val="00771287"/>
    <w:rsid w:val="007C3F77"/>
    <w:rsid w:val="007C551F"/>
    <w:rsid w:val="007C6726"/>
    <w:rsid w:val="007F48E6"/>
    <w:rsid w:val="007F5842"/>
    <w:rsid w:val="00800A42"/>
    <w:rsid w:val="00801561"/>
    <w:rsid w:val="008103FC"/>
    <w:rsid w:val="008179FF"/>
    <w:rsid w:val="008431D8"/>
    <w:rsid w:val="00843567"/>
    <w:rsid w:val="0087142F"/>
    <w:rsid w:val="0089162B"/>
    <w:rsid w:val="008A0CCF"/>
    <w:rsid w:val="008B6E27"/>
    <w:rsid w:val="008D7EA9"/>
    <w:rsid w:val="008E7BBF"/>
    <w:rsid w:val="0091080C"/>
    <w:rsid w:val="00910ED8"/>
    <w:rsid w:val="00936FDF"/>
    <w:rsid w:val="00942206"/>
    <w:rsid w:val="00995A78"/>
    <w:rsid w:val="00A02F70"/>
    <w:rsid w:val="00A04B26"/>
    <w:rsid w:val="00A07B60"/>
    <w:rsid w:val="00A16933"/>
    <w:rsid w:val="00A27DA5"/>
    <w:rsid w:val="00A36371"/>
    <w:rsid w:val="00A4506D"/>
    <w:rsid w:val="00A55D11"/>
    <w:rsid w:val="00A626C7"/>
    <w:rsid w:val="00A72E5B"/>
    <w:rsid w:val="00A740FF"/>
    <w:rsid w:val="00AA7A6E"/>
    <w:rsid w:val="00AB7506"/>
    <w:rsid w:val="00B0397B"/>
    <w:rsid w:val="00B10D16"/>
    <w:rsid w:val="00B43BE1"/>
    <w:rsid w:val="00B82C6C"/>
    <w:rsid w:val="00BB3134"/>
    <w:rsid w:val="00BB6968"/>
    <w:rsid w:val="00BD5B38"/>
    <w:rsid w:val="00BF0CD9"/>
    <w:rsid w:val="00C32D7F"/>
    <w:rsid w:val="00C35D20"/>
    <w:rsid w:val="00C568DE"/>
    <w:rsid w:val="00C6238C"/>
    <w:rsid w:val="00C6619D"/>
    <w:rsid w:val="00C67A7C"/>
    <w:rsid w:val="00C710BA"/>
    <w:rsid w:val="00C72B43"/>
    <w:rsid w:val="00C81554"/>
    <w:rsid w:val="00C83813"/>
    <w:rsid w:val="00C86EBF"/>
    <w:rsid w:val="00C93FAF"/>
    <w:rsid w:val="00CB3A0F"/>
    <w:rsid w:val="00CD2365"/>
    <w:rsid w:val="00CF36FF"/>
    <w:rsid w:val="00CF7254"/>
    <w:rsid w:val="00D05521"/>
    <w:rsid w:val="00D10801"/>
    <w:rsid w:val="00D45E66"/>
    <w:rsid w:val="00D53A7D"/>
    <w:rsid w:val="00D615EE"/>
    <w:rsid w:val="00DB0373"/>
    <w:rsid w:val="00DB6FB9"/>
    <w:rsid w:val="00DC4B29"/>
    <w:rsid w:val="00DC4D19"/>
    <w:rsid w:val="00DE0968"/>
    <w:rsid w:val="00DE4EAA"/>
    <w:rsid w:val="00DF0A08"/>
    <w:rsid w:val="00DF2F4B"/>
    <w:rsid w:val="00E06382"/>
    <w:rsid w:val="00E16492"/>
    <w:rsid w:val="00E24EB1"/>
    <w:rsid w:val="00E62559"/>
    <w:rsid w:val="00E666EF"/>
    <w:rsid w:val="00E72062"/>
    <w:rsid w:val="00E74C8F"/>
    <w:rsid w:val="00E829C4"/>
    <w:rsid w:val="00E87217"/>
    <w:rsid w:val="00E95C8A"/>
    <w:rsid w:val="00EB0717"/>
    <w:rsid w:val="00EB53EA"/>
    <w:rsid w:val="00EC229D"/>
    <w:rsid w:val="00F41EB2"/>
    <w:rsid w:val="00F604F1"/>
    <w:rsid w:val="00F72C47"/>
    <w:rsid w:val="00F86167"/>
    <w:rsid w:val="00F97B8D"/>
    <w:rsid w:val="00FA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9041"/>
  <w15:docId w15:val="{5622E001-AF91-48FC-B975-BE113E14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MT" w:eastAsia="Arial MT" w:hAnsi="Arial MT" w:cs="Arial MT"/>
      <w:lang w:val="sl-SI"/>
    </w:rPr>
  </w:style>
  <w:style w:type="paragraph" w:styleId="Naslov1">
    <w:name w:val="heading 1"/>
    <w:basedOn w:val="Navaden"/>
    <w:uiPriority w:val="9"/>
    <w:qFormat/>
    <w:pPr>
      <w:ind w:left="116"/>
      <w:outlineLvl w:val="0"/>
    </w:pPr>
    <w:rPr>
      <w:rFonts w:ascii="Arial" w:eastAsia="Arial" w:hAnsi="Arial" w:cs="Arial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</w:style>
  <w:style w:type="paragraph" w:styleId="Odstavekseznama">
    <w:name w:val="List Paragraph"/>
    <w:basedOn w:val="Navaden"/>
    <w:uiPriority w:val="34"/>
    <w:qFormat/>
    <w:pPr>
      <w:ind w:left="476" w:hanging="361"/>
    </w:pPr>
  </w:style>
  <w:style w:type="paragraph" w:customStyle="1" w:styleId="TableParagraph">
    <w:name w:val="Table Paragraph"/>
    <w:basedOn w:val="Navaden"/>
    <w:uiPriority w:val="1"/>
    <w:qFormat/>
  </w:style>
  <w:style w:type="character" w:styleId="Hiperpovezava">
    <w:name w:val="Hyperlink"/>
    <w:basedOn w:val="Privzetapisavaodstavka"/>
    <w:uiPriority w:val="99"/>
    <w:unhideWhenUsed/>
    <w:rsid w:val="00DE4EAA"/>
    <w:rPr>
      <w:color w:val="0000FF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DE4EAA"/>
    <w:rPr>
      <w:color w:val="605E5C"/>
      <w:shd w:val="clear" w:color="auto" w:fill="E1DFDD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F1A9F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F1A9F"/>
    <w:rPr>
      <w:rFonts w:ascii="Arial MT" w:eastAsia="Arial MT" w:hAnsi="Arial MT" w:cs="Arial MT"/>
      <w:sz w:val="20"/>
      <w:szCs w:val="20"/>
      <w:lang w:val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3F1A9F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3F1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F1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F1A9F"/>
    <w:rPr>
      <w:rFonts w:ascii="Arial MT" w:eastAsia="Arial MT" w:hAnsi="Arial MT" w:cs="Arial MT"/>
      <w:sz w:val="20"/>
      <w:szCs w:val="20"/>
      <w:lang w:val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F1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F1A9F"/>
    <w:rPr>
      <w:rFonts w:ascii="Arial MT" w:eastAsia="Arial MT" w:hAnsi="Arial MT" w:cs="Arial MT"/>
      <w:b/>
      <w:bCs/>
      <w:sz w:val="20"/>
      <w:szCs w:val="20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F1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F1A9F"/>
    <w:rPr>
      <w:rFonts w:ascii="Segoe UI" w:eastAsia="Arial MT" w:hAnsi="Segoe UI" w:cs="Segoe UI"/>
      <w:sz w:val="18"/>
      <w:szCs w:val="18"/>
      <w:lang w:val="sl-SI"/>
    </w:rPr>
  </w:style>
  <w:style w:type="paragraph" w:styleId="Revizija">
    <w:name w:val="Revision"/>
    <w:hidden/>
    <w:uiPriority w:val="99"/>
    <w:semiHidden/>
    <w:rsid w:val="002E3E5A"/>
    <w:pPr>
      <w:widowControl/>
      <w:autoSpaceDE/>
      <w:autoSpaceDN/>
    </w:pPr>
    <w:rPr>
      <w:rFonts w:ascii="Arial MT" w:eastAsia="Arial MT" w:hAnsi="Arial MT" w:cs="Arial MT"/>
      <w:lang w:val="sl-SI"/>
    </w:rPr>
  </w:style>
  <w:style w:type="paragraph" w:styleId="Glava">
    <w:name w:val="header"/>
    <w:basedOn w:val="Navaden"/>
    <w:link w:val="GlavaZnak"/>
    <w:uiPriority w:val="99"/>
    <w:unhideWhenUsed/>
    <w:rsid w:val="00C93FA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93FAF"/>
    <w:rPr>
      <w:rFonts w:ascii="Arial MT" w:eastAsia="Arial MT" w:hAnsi="Arial MT" w:cs="Arial MT"/>
      <w:lang w:val="sl-SI"/>
    </w:rPr>
  </w:style>
  <w:style w:type="paragraph" w:styleId="Noga">
    <w:name w:val="footer"/>
    <w:basedOn w:val="Navaden"/>
    <w:link w:val="NogaZnak"/>
    <w:uiPriority w:val="99"/>
    <w:unhideWhenUsed/>
    <w:rsid w:val="00C93FA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93FAF"/>
    <w:rPr>
      <w:rFonts w:ascii="Arial MT" w:eastAsia="Arial MT" w:hAnsi="Arial MT" w:cs="Arial MT"/>
      <w:lang w:val="sl-SI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DC4B29"/>
    <w:rPr>
      <w:rFonts w:ascii="Arial MT" w:eastAsia="Arial MT" w:hAnsi="Arial MT" w:cs="Arial MT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omunalaidrija.s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dri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jca.mohoric@komunalaidrija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gi.s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ija.s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48558D4-3F3F-4080-8FCC-F33ED68D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Mohorič</dc:creator>
  <cp:lastModifiedBy>Nina Rzek</cp:lastModifiedBy>
  <cp:revision>658</cp:revision>
  <dcterms:created xsi:type="dcterms:W3CDTF">2024-04-18T13:11:00Z</dcterms:created>
  <dcterms:modified xsi:type="dcterms:W3CDTF">2025-03-17T09:10:00Z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2023-08-30T00:00:00Z</vt:filetime>
  </property>
</Properties>
</file>